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689A7" w14:textId="77777777" w:rsidR="0074696E" w:rsidRPr="004C6EEE" w:rsidRDefault="00420A83" w:rsidP="00AD784C">
      <w:pPr>
        <w:pStyle w:val="Spacerparatopoffirstpage"/>
      </w:pPr>
      <w:r>
        <w:drawing>
          <wp:anchor distT="0" distB="0" distL="114300" distR="114300" simplePos="0" relativeHeight="251658240" behindDoc="1" locked="1" layoutInCell="1" allowOverlap="1" wp14:anchorId="74192CB6" wp14:editId="04D5258D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000" cy="2080800"/>
            <wp:effectExtent l="0" t="0" r="3175" b="0"/>
            <wp:wrapNone/>
            <wp:docPr id="4" name="Pictur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208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66B7914" w14:textId="77777777" w:rsidR="00A62D44" w:rsidRPr="004C6EEE" w:rsidRDefault="00A62D44" w:rsidP="004C6EEE">
      <w:pPr>
        <w:pStyle w:val="Sectionbreakfirstpage"/>
        <w:sectPr w:rsidR="00A62D44" w:rsidRPr="004C6EEE" w:rsidSect="00A02255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 w:code="9"/>
          <w:pgMar w:top="454" w:right="851" w:bottom="1418" w:left="851" w:header="340" w:footer="1417" w:gutter="0"/>
          <w:cols w:space="708"/>
          <w:docGrid w:linePitch="360"/>
        </w:sectPr>
      </w:pPr>
    </w:p>
    <w:tbl>
      <w:tblPr>
        <w:tblStyle w:val="TableGrid"/>
        <w:tblW w:w="76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7655"/>
      </w:tblGrid>
      <w:tr w:rsidR="00AD784C" w14:paraId="6E6D30C7" w14:textId="77777777" w:rsidTr="005A2E68">
        <w:trPr>
          <w:trHeight w:val="1418"/>
        </w:trPr>
        <w:tc>
          <w:tcPr>
            <w:tcW w:w="7655" w:type="dxa"/>
            <w:vAlign w:val="bottom"/>
          </w:tcPr>
          <w:p w14:paraId="6410AA96" w14:textId="77777777" w:rsidR="00AD784C" w:rsidRPr="00161AA0" w:rsidRDefault="005A2E68" w:rsidP="00EC20FF">
            <w:pPr>
              <w:pStyle w:val="Documenttitle"/>
            </w:pPr>
            <w:r>
              <w:t>Child Link information sheet</w:t>
            </w:r>
            <w:r w:rsidR="009C1CB1">
              <w:t xml:space="preserve"> </w:t>
            </w:r>
          </w:p>
        </w:tc>
      </w:tr>
      <w:tr w:rsidR="000B2117" w14:paraId="747ADA17" w14:textId="77777777" w:rsidTr="005A2E68">
        <w:trPr>
          <w:trHeight w:val="1247"/>
        </w:trPr>
        <w:tc>
          <w:tcPr>
            <w:tcW w:w="7655" w:type="dxa"/>
          </w:tcPr>
          <w:p w14:paraId="6DF53EE5" w14:textId="77777777" w:rsidR="000B2117" w:rsidRPr="00A1389F" w:rsidRDefault="005E4959" w:rsidP="00CF4148">
            <w:pPr>
              <w:pStyle w:val="Documentsubtitle"/>
            </w:pPr>
            <w:r>
              <w:t xml:space="preserve">For young people </w:t>
            </w:r>
            <w:r w:rsidR="005A2E68">
              <w:t xml:space="preserve"> </w:t>
            </w:r>
          </w:p>
        </w:tc>
      </w:tr>
      <w:tr w:rsidR="00CF4148" w14:paraId="2A920030" w14:textId="77777777" w:rsidTr="005A2E68">
        <w:trPr>
          <w:trHeight w:val="284"/>
        </w:trPr>
        <w:tc>
          <w:tcPr>
            <w:tcW w:w="7655" w:type="dxa"/>
          </w:tcPr>
          <w:p w14:paraId="280D8AC9" w14:textId="4A242A89" w:rsidR="00CF4148" w:rsidRPr="00250DC4" w:rsidRDefault="00CF4148" w:rsidP="00CF4148">
            <w:pPr>
              <w:pStyle w:val="Bannermarking"/>
            </w:pPr>
          </w:p>
        </w:tc>
      </w:tr>
    </w:tbl>
    <w:p w14:paraId="3E1DE9A2" w14:textId="77777777" w:rsidR="005E4959" w:rsidRPr="005E4959" w:rsidRDefault="005E4959" w:rsidP="005E4959">
      <w:pPr>
        <w:spacing w:after="0" w:line="240" w:lineRule="auto"/>
        <w:rPr>
          <w:rFonts w:asciiTheme="minorHAnsi" w:eastAsiaTheme="minorHAnsi" w:hAnsiTheme="minorHAnsi" w:cs="Calibri"/>
          <w:sz w:val="22"/>
          <w:szCs w:val="22"/>
        </w:rPr>
      </w:pPr>
    </w:p>
    <w:p w14:paraId="1C98CE89" w14:textId="77777777" w:rsidR="005E4959" w:rsidRPr="005E4959" w:rsidRDefault="005E4959" w:rsidP="005E4959">
      <w:pPr>
        <w:keepNext/>
        <w:keepLines/>
        <w:spacing w:before="240" w:after="0" w:line="240" w:lineRule="auto"/>
        <w:outlineLvl w:val="0"/>
        <w:rPr>
          <w:rFonts w:eastAsiaTheme="majorEastAsia" w:cs="Arial"/>
          <w:b/>
          <w:color w:val="4F81BD" w:themeColor="accent1"/>
          <w:sz w:val="22"/>
          <w:szCs w:val="22"/>
        </w:rPr>
      </w:pPr>
      <w:bookmarkStart w:id="0" w:name="_Hlk91681798"/>
      <w:r w:rsidRPr="005E4959">
        <w:rPr>
          <w:rFonts w:eastAsiaTheme="majorEastAsia" w:cs="Arial"/>
          <w:b/>
          <w:color w:val="4F81BD" w:themeColor="accent1"/>
          <w:sz w:val="22"/>
          <w:szCs w:val="22"/>
        </w:rPr>
        <w:t xml:space="preserve">Introduction </w:t>
      </w:r>
    </w:p>
    <w:p w14:paraId="2D3819B7" w14:textId="77777777" w:rsidR="005E4959" w:rsidRPr="005E4959" w:rsidRDefault="005E4959" w:rsidP="005E4959">
      <w:pPr>
        <w:spacing w:line="240" w:lineRule="auto"/>
        <w:rPr>
          <w:rFonts w:eastAsia="Times" w:cs="Arial"/>
          <w:sz w:val="22"/>
          <w:szCs w:val="22"/>
        </w:rPr>
      </w:pPr>
      <w:r w:rsidRPr="005E4959">
        <w:rPr>
          <w:rFonts w:eastAsia="Times" w:cs="Arial"/>
          <w:sz w:val="22"/>
          <w:szCs w:val="22"/>
        </w:rPr>
        <w:t>This information is for young people who have had contact with Child Protection in Victoria.</w:t>
      </w:r>
    </w:p>
    <w:p w14:paraId="5C3F40F1" w14:textId="77777777" w:rsidR="005E4959" w:rsidRPr="005E4959" w:rsidRDefault="005E4959" w:rsidP="005E4959">
      <w:pPr>
        <w:spacing w:after="0" w:line="240" w:lineRule="auto"/>
        <w:rPr>
          <w:rFonts w:eastAsiaTheme="minorHAnsi" w:cs="Arial"/>
          <w:sz w:val="22"/>
          <w:szCs w:val="22"/>
        </w:rPr>
      </w:pPr>
    </w:p>
    <w:bookmarkEnd w:id="0"/>
    <w:p w14:paraId="01AB57FD" w14:textId="77777777" w:rsidR="005E4959" w:rsidRPr="005E4959" w:rsidRDefault="005E4959" w:rsidP="005E4959">
      <w:pPr>
        <w:keepNext/>
        <w:keepLines/>
        <w:spacing w:before="40" w:after="0" w:line="240" w:lineRule="auto"/>
        <w:outlineLvl w:val="1"/>
        <w:rPr>
          <w:rFonts w:eastAsiaTheme="majorEastAsia" w:cs="Arial"/>
          <w:b/>
          <w:color w:val="4F81BD" w:themeColor="accent1"/>
          <w:sz w:val="22"/>
          <w:szCs w:val="22"/>
        </w:rPr>
      </w:pPr>
      <w:r w:rsidRPr="005E4959">
        <w:rPr>
          <w:rFonts w:eastAsiaTheme="majorEastAsia" w:cs="Arial"/>
          <w:b/>
          <w:color w:val="4F81BD" w:themeColor="accent1"/>
          <w:sz w:val="22"/>
          <w:szCs w:val="22"/>
        </w:rPr>
        <w:t xml:space="preserve">What is Child Link? </w:t>
      </w:r>
    </w:p>
    <w:p w14:paraId="255B30BF" w14:textId="77777777" w:rsidR="005E4959" w:rsidRPr="005E4959" w:rsidRDefault="005E4959" w:rsidP="005E4959">
      <w:pPr>
        <w:spacing w:after="0" w:line="240" w:lineRule="auto"/>
        <w:rPr>
          <w:rFonts w:eastAsia="MS PMincho" w:cs="Arial"/>
          <w:sz w:val="22"/>
          <w:szCs w:val="22"/>
          <w:lang w:val="en-US"/>
        </w:rPr>
      </w:pPr>
      <w:r w:rsidRPr="005E4959">
        <w:rPr>
          <w:rFonts w:eastAsiaTheme="minorHAnsi" w:cs="Arial"/>
          <w:sz w:val="22"/>
          <w:szCs w:val="22"/>
        </w:rPr>
        <w:t xml:space="preserve">The Child Link Register (known as Child Link) is a digital platform that will show information about every child in Victoria. By sharing information with other services, </w:t>
      </w:r>
      <w:r w:rsidRPr="005E4959">
        <w:rPr>
          <w:rFonts w:eastAsia="MS PMincho" w:cs="Arial"/>
          <w:sz w:val="22"/>
          <w:szCs w:val="22"/>
          <w:lang w:val="en-US"/>
        </w:rPr>
        <w:t xml:space="preserve">Child Link will help professionals know what support you and your family might need to keep you safe, healthy and supported.  </w:t>
      </w:r>
    </w:p>
    <w:p w14:paraId="3669CCD5" w14:textId="77777777" w:rsidR="005E4959" w:rsidRPr="005E4959" w:rsidRDefault="005E4959" w:rsidP="005E4959">
      <w:pPr>
        <w:spacing w:before="120" w:line="240" w:lineRule="auto"/>
        <w:rPr>
          <w:rFonts w:eastAsiaTheme="minorHAnsi" w:cs="Arial"/>
          <w:sz w:val="22"/>
          <w:szCs w:val="22"/>
          <w:lang w:val="en-US"/>
        </w:rPr>
      </w:pPr>
      <w:r w:rsidRPr="005E4959">
        <w:rPr>
          <w:rFonts w:eastAsiaTheme="minorHAnsi" w:cs="Arial"/>
          <w:sz w:val="22"/>
          <w:szCs w:val="22"/>
          <w:lang w:val="en-US"/>
        </w:rPr>
        <w:t>Only people who are authorised to can access Child Link.</w:t>
      </w:r>
    </w:p>
    <w:p w14:paraId="13E3CFC3" w14:textId="77777777" w:rsidR="005E4959" w:rsidRPr="005E4959" w:rsidRDefault="005E4959" w:rsidP="005E4959">
      <w:pPr>
        <w:spacing w:before="120" w:line="240" w:lineRule="auto"/>
        <w:rPr>
          <w:rFonts w:eastAsiaTheme="minorHAnsi" w:cs="Arial"/>
          <w:sz w:val="22"/>
          <w:szCs w:val="22"/>
          <w:lang w:val="en-US"/>
        </w:rPr>
      </w:pPr>
    </w:p>
    <w:p w14:paraId="25A63127" w14:textId="77777777" w:rsidR="005E4959" w:rsidRPr="005E4959" w:rsidRDefault="005E4959" w:rsidP="005E4959">
      <w:pPr>
        <w:keepNext/>
        <w:keepLines/>
        <w:spacing w:before="40" w:after="0" w:line="240" w:lineRule="auto"/>
        <w:outlineLvl w:val="1"/>
        <w:rPr>
          <w:rFonts w:eastAsiaTheme="majorEastAsia" w:cs="Arial"/>
          <w:b/>
          <w:color w:val="4F81BD" w:themeColor="accent1"/>
          <w:sz w:val="22"/>
          <w:szCs w:val="22"/>
        </w:rPr>
      </w:pPr>
      <w:r w:rsidRPr="005E4959">
        <w:rPr>
          <w:rFonts w:eastAsiaTheme="majorEastAsia" w:cs="Arial"/>
          <w:b/>
          <w:color w:val="4F81BD" w:themeColor="accent1"/>
          <w:sz w:val="22"/>
          <w:szCs w:val="22"/>
        </w:rPr>
        <w:t>Who will have access to Child Link?</w:t>
      </w:r>
    </w:p>
    <w:p w14:paraId="73B85951" w14:textId="77777777" w:rsidR="005E4959" w:rsidRPr="005E4959" w:rsidRDefault="005E4959" w:rsidP="005E4959">
      <w:pPr>
        <w:spacing w:before="120" w:line="240" w:lineRule="auto"/>
        <w:rPr>
          <w:rFonts w:eastAsiaTheme="minorHAnsi" w:cs="Arial"/>
          <w:sz w:val="22"/>
          <w:szCs w:val="22"/>
          <w:lang w:val="en-US"/>
        </w:rPr>
      </w:pPr>
      <w:r w:rsidRPr="005E4959">
        <w:rPr>
          <w:rFonts w:eastAsiaTheme="minorHAnsi" w:cs="Arial"/>
          <w:sz w:val="22"/>
          <w:szCs w:val="22"/>
          <w:lang w:val="en-US"/>
        </w:rPr>
        <w:t xml:space="preserve">Only a certain group of professionals will access Child Link. </w:t>
      </w:r>
    </w:p>
    <w:p w14:paraId="02476274" w14:textId="77777777" w:rsidR="005E4959" w:rsidRPr="005E4959" w:rsidRDefault="005E4959" w:rsidP="005E4959">
      <w:pPr>
        <w:spacing w:before="120" w:line="240" w:lineRule="auto"/>
        <w:rPr>
          <w:rFonts w:eastAsiaTheme="minorHAnsi" w:cs="Arial"/>
          <w:sz w:val="22"/>
          <w:szCs w:val="22"/>
          <w:lang w:val="en-US"/>
        </w:rPr>
      </w:pPr>
      <w:r w:rsidRPr="005E4959">
        <w:rPr>
          <w:rFonts w:eastAsiaTheme="minorHAnsi" w:cs="Arial"/>
          <w:sz w:val="22"/>
          <w:szCs w:val="22"/>
          <w:lang w:val="en-US"/>
        </w:rPr>
        <w:t>These professionals are:</w:t>
      </w:r>
    </w:p>
    <w:p w14:paraId="0798B085" w14:textId="49CCA21F" w:rsidR="005E4959" w:rsidRPr="005E4959" w:rsidRDefault="005E4959" w:rsidP="005E4959">
      <w:pPr>
        <w:numPr>
          <w:ilvl w:val="0"/>
          <w:numId w:val="40"/>
        </w:numPr>
        <w:spacing w:before="120" w:after="0" w:line="240" w:lineRule="auto"/>
        <w:rPr>
          <w:rFonts w:eastAsiaTheme="minorHAnsi" w:cs="Arial"/>
          <w:sz w:val="22"/>
          <w:szCs w:val="22"/>
          <w:lang w:val="en-US"/>
        </w:rPr>
      </w:pPr>
      <w:r w:rsidRPr="005E4959">
        <w:rPr>
          <w:rFonts w:eastAsiaTheme="minorHAnsi" w:cs="Arial"/>
          <w:sz w:val="22"/>
          <w:szCs w:val="22"/>
          <w:lang w:val="en-US"/>
        </w:rPr>
        <w:t xml:space="preserve">Child Protection </w:t>
      </w:r>
      <w:r w:rsidR="00FA16D2">
        <w:rPr>
          <w:rFonts w:eastAsiaTheme="minorHAnsi" w:cs="Arial"/>
          <w:sz w:val="22"/>
          <w:szCs w:val="22"/>
          <w:lang w:val="en-US"/>
        </w:rPr>
        <w:t>workers</w:t>
      </w:r>
    </w:p>
    <w:p w14:paraId="07B89086" w14:textId="77777777" w:rsidR="005E4959" w:rsidRPr="005E4959" w:rsidRDefault="005E4959" w:rsidP="005E4959">
      <w:pPr>
        <w:numPr>
          <w:ilvl w:val="0"/>
          <w:numId w:val="40"/>
        </w:numPr>
        <w:spacing w:before="120" w:after="0" w:line="240" w:lineRule="auto"/>
        <w:rPr>
          <w:rFonts w:eastAsiaTheme="minorHAnsi" w:cs="Arial"/>
          <w:sz w:val="22"/>
          <w:szCs w:val="22"/>
          <w:lang w:val="en-US"/>
        </w:rPr>
      </w:pPr>
      <w:r w:rsidRPr="005E4959">
        <w:rPr>
          <w:rFonts w:eastAsiaTheme="minorHAnsi" w:cs="Arial"/>
          <w:sz w:val="22"/>
          <w:szCs w:val="22"/>
          <w:lang w:val="en-US"/>
        </w:rPr>
        <w:t>School Principals, student wellbeing officers and key teaching staff</w:t>
      </w:r>
    </w:p>
    <w:p w14:paraId="4E8D239C" w14:textId="77777777" w:rsidR="005E4959" w:rsidRPr="005E4959" w:rsidRDefault="005E4959" w:rsidP="005E4959">
      <w:pPr>
        <w:numPr>
          <w:ilvl w:val="0"/>
          <w:numId w:val="40"/>
        </w:numPr>
        <w:spacing w:before="120" w:after="0" w:line="240" w:lineRule="auto"/>
        <w:rPr>
          <w:rFonts w:eastAsiaTheme="minorHAnsi" w:cs="Arial"/>
          <w:sz w:val="22"/>
          <w:szCs w:val="22"/>
          <w:lang w:val="en-US"/>
        </w:rPr>
      </w:pPr>
      <w:r w:rsidRPr="005E4959">
        <w:rPr>
          <w:rFonts w:eastAsiaTheme="minorHAnsi" w:cs="Arial"/>
          <w:sz w:val="22"/>
          <w:szCs w:val="22"/>
          <w:lang w:val="en-US"/>
        </w:rPr>
        <w:t>Key staff in early childhood education settings</w:t>
      </w:r>
    </w:p>
    <w:p w14:paraId="179BF86F" w14:textId="77777777" w:rsidR="005E4959" w:rsidRPr="005E4959" w:rsidRDefault="005E4959" w:rsidP="005E4959">
      <w:pPr>
        <w:numPr>
          <w:ilvl w:val="0"/>
          <w:numId w:val="40"/>
        </w:numPr>
        <w:spacing w:before="120" w:after="0" w:line="240" w:lineRule="auto"/>
        <w:rPr>
          <w:rFonts w:eastAsiaTheme="minorHAnsi" w:cs="Arial"/>
          <w:sz w:val="22"/>
          <w:szCs w:val="22"/>
          <w:lang w:val="en-US"/>
        </w:rPr>
      </w:pPr>
      <w:r w:rsidRPr="005E4959">
        <w:rPr>
          <w:rFonts w:eastAsiaTheme="minorHAnsi" w:cs="Arial"/>
          <w:sz w:val="22"/>
          <w:szCs w:val="22"/>
          <w:lang w:val="en-US"/>
        </w:rPr>
        <w:t>Maternal and Child Health Nurse (MCHN)</w:t>
      </w:r>
    </w:p>
    <w:p w14:paraId="55968853" w14:textId="77777777" w:rsidR="005E4959" w:rsidRPr="005E4959" w:rsidRDefault="005E4959" w:rsidP="005E4959">
      <w:pPr>
        <w:numPr>
          <w:ilvl w:val="0"/>
          <w:numId w:val="40"/>
        </w:numPr>
        <w:spacing w:before="120" w:after="0" w:line="240" w:lineRule="auto"/>
        <w:rPr>
          <w:rFonts w:eastAsiaTheme="minorHAnsi" w:cs="Arial"/>
          <w:sz w:val="22"/>
          <w:szCs w:val="22"/>
          <w:lang w:val="en-US"/>
        </w:rPr>
      </w:pPr>
      <w:r w:rsidRPr="005E4959">
        <w:rPr>
          <w:rFonts w:eastAsiaTheme="minorHAnsi" w:cs="Arial"/>
          <w:sz w:val="22"/>
          <w:szCs w:val="22"/>
          <w:lang w:val="en-US"/>
        </w:rPr>
        <w:t>Aboriginal Children in Aboriginal Care (ACAC) providers</w:t>
      </w:r>
    </w:p>
    <w:p w14:paraId="0AF8B55E" w14:textId="65E518B6" w:rsidR="005E4959" w:rsidRPr="005E4959" w:rsidRDefault="005E4959" w:rsidP="005E4959">
      <w:pPr>
        <w:numPr>
          <w:ilvl w:val="0"/>
          <w:numId w:val="40"/>
        </w:numPr>
        <w:spacing w:before="120" w:after="0" w:line="240" w:lineRule="auto"/>
        <w:rPr>
          <w:rFonts w:eastAsiaTheme="minorHAnsi" w:cs="Arial"/>
          <w:sz w:val="22"/>
          <w:szCs w:val="22"/>
          <w:lang w:val="en-US"/>
        </w:rPr>
      </w:pPr>
      <w:r w:rsidRPr="005E4959">
        <w:rPr>
          <w:rFonts w:eastAsiaTheme="minorHAnsi" w:cs="Arial"/>
          <w:sz w:val="22"/>
          <w:szCs w:val="22"/>
          <w:lang w:val="en-US"/>
        </w:rPr>
        <w:t>Contracted case managers for Community Services Organisation (CSOs) and A</w:t>
      </w:r>
      <w:r w:rsidR="000E1643">
        <w:rPr>
          <w:rFonts w:eastAsiaTheme="minorHAnsi" w:cs="Arial"/>
          <w:sz w:val="22"/>
          <w:szCs w:val="22"/>
          <w:lang w:val="en-US"/>
        </w:rPr>
        <w:t xml:space="preserve">boriginal Community </w:t>
      </w:r>
      <w:r w:rsidRPr="005E4959">
        <w:rPr>
          <w:rFonts w:eastAsiaTheme="minorHAnsi" w:cs="Arial"/>
          <w:sz w:val="22"/>
          <w:szCs w:val="22"/>
          <w:lang w:val="en-US"/>
        </w:rPr>
        <w:t>C</w:t>
      </w:r>
      <w:r w:rsidR="000E1643">
        <w:rPr>
          <w:rFonts w:eastAsiaTheme="minorHAnsi" w:cs="Arial"/>
          <w:sz w:val="22"/>
          <w:szCs w:val="22"/>
          <w:lang w:val="en-US"/>
        </w:rPr>
        <w:t xml:space="preserve">ontrolled </w:t>
      </w:r>
      <w:r w:rsidRPr="005E4959">
        <w:rPr>
          <w:rFonts w:eastAsiaTheme="minorHAnsi" w:cs="Arial"/>
          <w:sz w:val="22"/>
          <w:szCs w:val="22"/>
          <w:lang w:val="en-US"/>
        </w:rPr>
        <w:t>O</w:t>
      </w:r>
      <w:r w:rsidR="000E1643">
        <w:rPr>
          <w:rFonts w:eastAsiaTheme="minorHAnsi" w:cs="Arial"/>
          <w:sz w:val="22"/>
          <w:szCs w:val="22"/>
          <w:lang w:val="en-US"/>
        </w:rPr>
        <w:t>rganisation</w:t>
      </w:r>
      <w:r w:rsidRPr="005E4959">
        <w:rPr>
          <w:rFonts w:eastAsiaTheme="minorHAnsi" w:cs="Arial"/>
          <w:sz w:val="22"/>
          <w:szCs w:val="22"/>
          <w:lang w:val="en-US"/>
        </w:rPr>
        <w:t>s</w:t>
      </w:r>
      <w:r w:rsidR="000E1643">
        <w:rPr>
          <w:rFonts w:eastAsiaTheme="minorHAnsi" w:cs="Arial"/>
          <w:sz w:val="22"/>
          <w:szCs w:val="22"/>
          <w:lang w:val="en-US"/>
        </w:rPr>
        <w:t xml:space="preserve"> (ACCOs)</w:t>
      </w:r>
    </w:p>
    <w:p w14:paraId="02528921" w14:textId="77777777" w:rsidR="005E4959" w:rsidRPr="005E4959" w:rsidRDefault="005E4959" w:rsidP="005E4959">
      <w:pPr>
        <w:spacing w:before="120" w:line="240" w:lineRule="auto"/>
        <w:rPr>
          <w:rFonts w:eastAsiaTheme="minorHAnsi" w:cs="Arial"/>
          <w:sz w:val="22"/>
          <w:szCs w:val="22"/>
          <w:lang w:val="en-US"/>
        </w:rPr>
      </w:pPr>
      <w:r w:rsidRPr="005E4959">
        <w:rPr>
          <w:rFonts w:eastAsiaTheme="minorHAnsi" w:cs="Arial"/>
          <w:sz w:val="22"/>
          <w:szCs w:val="22"/>
          <w:lang w:val="en-US"/>
        </w:rPr>
        <w:t>These people can access Child Link so that they can make sure that you have the right supports to keep you safe, healthy and supported.</w:t>
      </w:r>
    </w:p>
    <w:p w14:paraId="33637062" w14:textId="77777777" w:rsidR="005E4959" w:rsidRPr="005E4959" w:rsidRDefault="005E4959" w:rsidP="005E4959">
      <w:pPr>
        <w:spacing w:before="120" w:line="288" w:lineRule="auto"/>
        <w:ind w:left="360" w:hanging="360"/>
        <w:rPr>
          <w:rFonts w:eastAsiaTheme="minorHAnsi" w:cs="Arial"/>
          <w:sz w:val="22"/>
          <w:szCs w:val="22"/>
          <w:lang w:val="en-US"/>
        </w:rPr>
      </w:pPr>
      <w:r w:rsidRPr="005E4959">
        <w:rPr>
          <w:rFonts w:eastAsiaTheme="minorHAnsi" w:cs="Arial"/>
          <w:sz w:val="22"/>
          <w:szCs w:val="22"/>
          <w:lang w:val="en-US"/>
        </w:rPr>
        <w:t>You, your parents and your carers will not have access to Child Link.</w:t>
      </w:r>
    </w:p>
    <w:p w14:paraId="08DB3EB1" w14:textId="77777777" w:rsidR="005E4959" w:rsidRPr="005E4959" w:rsidRDefault="005E4959" w:rsidP="005E4959">
      <w:pPr>
        <w:spacing w:after="0" w:line="240" w:lineRule="auto"/>
        <w:rPr>
          <w:rFonts w:eastAsiaTheme="minorHAnsi" w:cs="Arial"/>
          <w:b/>
          <w:sz w:val="22"/>
          <w:szCs w:val="22"/>
        </w:rPr>
      </w:pPr>
    </w:p>
    <w:p w14:paraId="5E00C3AC" w14:textId="77777777" w:rsidR="005E4959" w:rsidRPr="005E4959" w:rsidRDefault="005E4959" w:rsidP="005E4959">
      <w:pPr>
        <w:spacing w:after="0" w:line="240" w:lineRule="auto"/>
        <w:rPr>
          <w:rFonts w:eastAsiaTheme="minorHAnsi" w:cs="Arial"/>
          <w:b/>
          <w:color w:val="4F81BD" w:themeColor="accent1"/>
          <w:sz w:val="22"/>
          <w:szCs w:val="22"/>
        </w:rPr>
      </w:pPr>
      <w:r w:rsidRPr="005E4959">
        <w:rPr>
          <w:rFonts w:eastAsiaTheme="minorHAnsi" w:cs="Arial"/>
          <w:b/>
          <w:color w:val="4F81BD" w:themeColor="accent1"/>
          <w:sz w:val="22"/>
          <w:szCs w:val="22"/>
        </w:rPr>
        <w:t>What information is on Child Link?</w:t>
      </w:r>
    </w:p>
    <w:p w14:paraId="5E5F803D" w14:textId="77777777" w:rsidR="005E4959" w:rsidRPr="005E4959" w:rsidRDefault="005E4959" w:rsidP="005E4959">
      <w:pPr>
        <w:spacing w:after="0" w:line="240" w:lineRule="auto"/>
        <w:rPr>
          <w:rFonts w:eastAsiaTheme="minorHAnsi" w:cs="Arial"/>
          <w:b/>
          <w:sz w:val="22"/>
          <w:szCs w:val="22"/>
        </w:rPr>
      </w:pPr>
    </w:p>
    <w:p w14:paraId="10C78D70" w14:textId="77777777" w:rsidR="005E4959" w:rsidRPr="005E4959" w:rsidRDefault="005E4959" w:rsidP="005E4959">
      <w:pPr>
        <w:autoSpaceDE w:val="0"/>
        <w:autoSpaceDN w:val="0"/>
        <w:adjustRightInd w:val="0"/>
        <w:spacing w:after="0" w:line="240" w:lineRule="auto"/>
        <w:rPr>
          <w:rFonts w:eastAsiaTheme="minorHAnsi" w:cs="Arial"/>
          <w:color w:val="000000"/>
          <w:sz w:val="22"/>
          <w:szCs w:val="22"/>
        </w:rPr>
      </w:pPr>
      <w:r w:rsidRPr="005E4959">
        <w:rPr>
          <w:rFonts w:eastAsiaTheme="minorHAnsi" w:cs="Arial"/>
          <w:color w:val="000000"/>
          <w:sz w:val="22"/>
          <w:szCs w:val="22"/>
        </w:rPr>
        <w:t xml:space="preserve">Child Link will show limited information about you including: </w:t>
      </w:r>
    </w:p>
    <w:p w14:paraId="5289BD08" w14:textId="77777777" w:rsidR="005E4959" w:rsidRPr="005E4959" w:rsidRDefault="005E4959" w:rsidP="005E4959">
      <w:pPr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rPr>
          <w:rFonts w:eastAsiaTheme="minorHAnsi" w:cs="Arial"/>
          <w:color w:val="000000"/>
          <w:sz w:val="22"/>
          <w:szCs w:val="22"/>
        </w:rPr>
      </w:pPr>
      <w:r w:rsidRPr="005E4959">
        <w:rPr>
          <w:rFonts w:eastAsiaTheme="minorHAnsi" w:cs="Arial"/>
          <w:color w:val="000000"/>
          <w:sz w:val="22"/>
          <w:szCs w:val="22"/>
        </w:rPr>
        <w:t xml:space="preserve">your name </w:t>
      </w:r>
    </w:p>
    <w:p w14:paraId="0925B05B" w14:textId="77777777" w:rsidR="005E4959" w:rsidRPr="005E4959" w:rsidRDefault="005E4959" w:rsidP="005E4959">
      <w:pPr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rPr>
          <w:rFonts w:eastAsiaTheme="minorHAnsi" w:cs="Arial"/>
          <w:color w:val="000000"/>
          <w:sz w:val="22"/>
          <w:szCs w:val="22"/>
        </w:rPr>
      </w:pPr>
      <w:r w:rsidRPr="005E4959">
        <w:rPr>
          <w:rFonts w:eastAsiaTheme="minorHAnsi" w:cs="Arial"/>
          <w:color w:val="000000"/>
          <w:sz w:val="22"/>
          <w:szCs w:val="22"/>
        </w:rPr>
        <w:t>your date of birth</w:t>
      </w:r>
    </w:p>
    <w:p w14:paraId="05EB3B60" w14:textId="77777777" w:rsidR="005E4959" w:rsidRPr="005E4959" w:rsidRDefault="005E4959" w:rsidP="005E4959">
      <w:pPr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rPr>
          <w:rFonts w:eastAsiaTheme="minorHAnsi" w:cs="Arial"/>
          <w:color w:val="000000"/>
          <w:sz w:val="22"/>
          <w:szCs w:val="22"/>
        </w:rPr>
      </w:pPr>
      <w:r w:rsidRPr="005E4959">
        <w:rPr>
          <w:rFonts w:eastAsiaTheme="minorHAnsi" w:cs="Arial"/>
          <w:color w:val="000000"/>
          <w:sz w:val="22"/>
          <w:szCs w:val="22"/>
        </w:rPr>
        <w:t>if you identify as Aboriginal or Torres Strait Islander</w:t>
      </w:r>
    </w:p>
    <w:p w14:paraId="2C517AB6" w14:textId="77777777" w:rsidR="005E4959" w:rsidRPr="005E4959" w:rsidRDefault="005E4959" w:rsidP="005E4959">
      <w:pPr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rPr>
          <w:rFonts w:eastAsiaTheme="minorHAnsi" w:cs="Arial"/>
          <w:color w:val="000000"/>
          <w:sz w:val="22"/>
          <w:szCs w:val="22"/>
        </w:rPr>
      </w:pPr>
      <w:r w:rsidRPr="005E4959">
        <w:rPr>
          <w:rFonts w:eastAsiaTheme="minorHAnsi" w:cs="Arial"/>
          <w:color w:val="000000"/>
          <w:sz w:val="22"/>
          <w:szCs w:val="22"/>
        </w:rPr>
        <w:t>your brother/s and/or sister/s names</w:t>
      </w:r>
    </w:p>
    <w:p w14:paraId="4CDD71BB" w14:textId="77777777" w:rsidR="005E4959" w:rsidRPr="005E4959" w:rsidRDefault="005E4959" w:rsidP="005E4959">
      <w:pPr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rPr>
          <w:rFonts w:eastAsiaTheme="minorHAnsi" w:cs="Arial"/>
          <w:color w:val="000000"/>
          <w:sz w:val="22"/>
          <w:szCs w:val="22"/>
        </w:rPr>
      </w:pPr>
      <w:r w:rsidRPr="005E4959">
        <w:rPr>
          <w:rFonts w:eastAsiaTheme="minorHAnsi" w:cs="Arial"/>
          <w:color w:val="000000"/>
          <w:sz w:val="22"/>
          <w:szCs w:val="22"/>
        </w:rPr>
        <w:t>where you are living and who is looking after you</w:t>
      </w:r>
    </w:p>
    <w:p w14:paraId="6660F610" w14:textId="77777777" w:rsidR="005E4959" w:rsidRPr="005E4959" w:rsidRDefault="005E4959" w:rsidP="005E4959">
      <w:pPr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rPr>
          <w:rFonts w:eastAsiaTheme="minorHAnsi" w:cs="Arial"/>
          <w:color w:val="000000"/>
          <w:sz w:val="22"/>
          <w:szCs w:val="22"/>
        </w:rPr>
      </w:pPr>
      <w:r w:rsidRPr="005E4959">
        <w:rPr>
          <w:rFonts w:eastAsiaTheme="minorHAnsi" w:cs="Arial"/>
          <w:color w:val="000000"/>
          <w:sz w:val="22"/>
          <w:szCs w:val="22"/>
        </w:rPr>
        <w:t xml:space="preserve">The name of your parent/s </w:t>
      </w:r>
    </w:p>
    <w:p w14:paraId="30CCA991" w14:textId="77777777" w:rsidR="005E4959" w:rsidRPr="005E4959" w:rsidRDefault="005E4959" w:rsidP="005E4959">
      <w:pPr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rPr>
          <w:rFonts w:eastAsiaTheme="minorHAnsi" w:cs="Arial"/>
          <w:b/>
          <w:color w:val="000000"/>
          <w:sz w:val="22"/>
          <w:szCs w:val="22"/>
        </w:rPr>
      </w:pPr>
      <w:r w:rsidRPr="005E4959">
        <w:rPr>
          <w:rFonts w:eastAsiaTheme="minorHAnsi" w:cs="Arial"/>
          <w:color w:val="000000"/>
          <w:sz w:val="22"/>
          <w:szCs w:val="22"/>
        </w:rPr>
        <w:t>If you go to school or any other educational institution, like TAFE</w:t>
      </w:r>
    </w:p>
    <w:p w14:paraId="3691ECC7" w14:textId="77777777" w:rsidR="005E4959" w:rsidRPr="005E4959" w:rsidRDefault="005E4959" w:rsidP="005E4959">
      <w:pPr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rPr>
          <w:rFonts w:eastAsiaTheme="minorHAnsi" w:cs="Arial"/>
          <w:b/>
          <w:color w:val="000000"/>
          <w:sz w:val="22"/>
          <w:szCs w:val="22"/>
        </w:rPr>
      </w:pPr>
      <w:r w:rsidRPr="005E4959">
        <w:rPr>
          <w:rFonts w:eastAsiaTheme="minorHAnsi" w:cs="Arial"/>
          <w:color w:val="000000"/>
          <w:sz w:val="22"/>
          <w:szCs w:val="22"/>
        </w:rPr>
        <w:t xml:space="preserve">If you, or your brother/s and sister/s, are or have been on a Child Protection Order </w:t>
      </w:r>
    </w:p>
    <w:p w14:paraId="1735649D" w14:textId="77777777" w:rsidR="005E4959" w:rsidRPr="005E4959" w:rsidRDefault="005E4959" w:rsidP="005E4959">
      <w:pPr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rPr>
          <w:rFonts w:eastAsiaTheme="minorHAnsi" w:cs="Arial"/>
          <w:b/>
          <w:color w:val="000000"/>
          <w:sz w:val="22"/>
          <w:szCs w:val="22"/>
        </w:rPr>
      </w:pPr>
      <w:r w:rsidRPr="005E4959">
        <w:rPr>
          <w:rFonts w:eastAsiaTheme="minorHAnsi" w:cs="Arial"/>
          <w:color w:val="000000"/>
          <w:sz w:val="22"/>
          <w:szCs w:val="22"/>
        </w:rPr>
        <w:lastRenderedPageBreak/>
        <w:t>If you have been in care</w:t>
      </w:r>
    </w:p>
    <w:p w14:paraId="76619819" w14:textId="77777777" w:rsidR="005E4959" w:rsidRPr="005E4959" w:rsidRDefault="005E4959" w:rsidP="005E4959">
      <w:pPr>
        <w:spacing w:after="0" w:line="240" w:lineRule="auto"/>
        <w:rPr>
          <w:rFonts w:eastAsiaTheme="minorHAnsi" w:cs="Arial"/>
          <w:b/>
          <w:color w:val="4F81BD" w:themeColor="accent1"/>
          <w:sz w:val="22"/>
          <w:szCs w:val="22"/>
        </w:rPr>
      </w:pPr>
    </w:p>
    <w:p w14:paraId="1914F8B6" w14:textId="77777777" w:rsidR="005E4959" w:rsidRPr="005E4959" w:rsidRDefault="005E4959" w:rsidP="005E4959">
      <w:pPr>
        <w:spacing w:after="0" w:line="240" w:lineRule="auto"/>
        <w:rPr>
          <w:rFonts w:eastAsiaTheme="minorHAnsi" w:cs="Arial"/>
          <w:b/>
          <w:color w:val="4F81BD" w:themeColor="accent1"/>
          <w:sz w:val="22"/>
          <w:szCs w:val="22"/>
        </w:rPr>
      </w:pPr>
      <w:r w:rsidRPr="005E4959">
        <w:rPr>
          <w:rFonts w:eastAsiaTheme="minorHAnsi" w:cs="Arial"/>
          <w:b/>
          <w:color w:val="4F81BD" w:themeColor="accent1"/>
          <w:sz w:val="22"/>
          <w:szCs w:val="22"/>
        </w:rPr>
        <w:t>What happens if I have questions about what is on Child Link?</w:t>
      </w:r>
    </w:p>
    <w:p w14:paraId="54961AE2" w14:textId="77777777" w:rsidR="005E4959" w:rsidRPr="005E4959" w:rsidRDefault="005E4959" w:rsidP="005E4959">
      <w:pPr>
        <w:autoSpaceDE w:val="0"/>
        <w:autoSpaceDN w:val="0"/>
        <w:adjustRightInd w:val="0"/>
        <w:spacing w:after="0" w:line="240" w:lineRule="auto"/>
        <w:rPr>
          <w:rFonts w:eastAsiaTheme="minorHAnsi" w:cs="Arial"/>
          <w:sz w:val="22"/>
          <w:szCs w:val="22"/>
        </w:rPr>
      </w:pPr>
    </w:p>
    <w:p w14:paraId="1D9235DB" w14:textId="680E9CCB" w:rsidR="005E4959" w:rsidRPr="005E4959" w:rsidRDefault="005E4959" w:rsidP="005E4959">
      <w:pPr>
        <w:spacing w:line="240" w:lineRule="auto"/>
        <w:rPr>
          <w:rFonts w:eastAsia="Times" w:cs="Arial"/>
          <w:color w:val="0000FF" w:themeColor="hyperlink"/>
          <w:sz w:val="22"/>
          <w:szCs w:val="22"/>
          <w:u w:val="single"/>
        </w:rPr>
      </w:pPr>
      <w:r w:rsidRPr="005E4959">
        <w:rPr>
          <w:rFonts w:eastAsia="Times" w:cs="Arial"/>
          <w:sz w:val="22"/>
          <w:szCs w:val="22"/>
        </w:rPr>
        <w:t>If you would like any further information about Child Link please visit the website -</w:t>
      </w:r>
      <w:r w:rsidR="00DE7B0A">
        <w:rPr>
          <w:rFonts w:eastAsia="Times" w:cs="Arial"/>
          <w:sz w:val="22"/>
          <w:szCs w:val="22"/>
        </w:rPr>
        <w:t xml:space="preserve"> </w:t>
      </w:r>
      <w:hyperlink r:id="rId18" w:history="1">
        <w:r w:rsidR="00DE7B0A" w:rsidRPr="00DC5E21">
          <w:rPr>
            <w:rStyle w:val="Hyperlink"/>
            <w:rFonts w:eastAsia="Times" w:cs="Arial"/>
            <w:sz w:val="22"/>
            <w:szCs w:val="22"/>
          </w:rPr>
          <w:t>www.vic.gov.au/child-link</w:t>
        </w:r>
      </w:hyperlink>
    </w:p>
    <w:p w14:paraId="75B444BF" w14:textId="4AB5E3DB" w:rsidR="00DE7B0A" w:rsidRPr="005A2E68" w:rsidRDefault="00DE7B0A" w:rsidP="00DE7B0A">
      <w:pPr>
        <w:autoSpaceDE w:val="0"/>
        <w:autoSpaceDN w:val="0"/>
        <w:adjustRightInd w:val="0"/>
        <w:spacing w:after="0" w:line="240" w:lineRule="auto"/>
        <w:rPr>
          <w:rFonts w:eastAsiaTheme="minorHAnsi" w:cs="Arial"/>
          <w:sz w:val="22"/>
          <w:szCs w:val="22"/>
        </w:rPr>
      </w:pPr>
      <w:r w:rsidRPr="005A2E68">
        <w:rPr>
          <w:rFonts w:eastAsiaTheme="minorHAnsi" w:cs="Arial"/>
          <w:color w:val="000000"/>
          <w:sz w:val="22"/>
          <w:szCs w:val="22"/>
        </w:rPr>
        <w:t>If you have any specific questions about how Child Link will impact you</w:t>
      </w:r>
      <w:r>
        <w:rPr>
          <w:rFonts w:eastAsiaTheme="minorHAnsi" w:cs="Arial"/>
          <w:color w:val="000000"/>
          <w:sz w:val="22"/>
          <w:szCs w:val="22"/>
        </w:rPr>
        <w:t>, please speak to your Chid Pro</w:t>
      </w:r>
      <w:r w:rsidRPr="005A2E68">
        <w:rPr>
          <w:rFonts w:eastAsiaTheme="minorHAnsi" w:cs="Arial"/>
          <w:color w:val="000000"/>
          <w:sz w:val="22"/>
          <w:szCs w:val="22"/>
        </w:rPr>
        <w:t xml:space="preserve">tection worker, or your </w:t>
      </w:r>
      <w:r>
        <w:rPr>
          <w:rFonts w:eastAsiaTheme="minorHAnsi" w:cs="Arial"/>
          <w:color w:val="000000"/>
          <w:sz w:val="22"/>
          <w:szCs w:val="22"/>
        </w:rPr>
        <w:t xml:space="preserve">agency case manager </w:t>
      </w:r>
      <w:r w:rsidRPr="005A2E68">
        <w:rPr>
          <w:rFonts w:eastAsiaTheme="minorHAnsi" w:cs="Arial"/>
          <w:color w:val="000000"/>
          <w:sz w:val="22"/>
          <w:szCs w:val="22"/>
        </w:rPr>
        <w:t>who can provide further information.</w:t>
      </w:r>
      <w:r w:rsidRPr="005A2E68">
        <w:rPr>
          <w:rFonts w:eastAsiaTheme="minorHAnsi" w:cs="Arial"/>
          <w:sz w:val="22"/>
          <w:szCs w:val="22"/>
        </w:rPr>
        <w:t xml:space="preserve">  </w:t>
      </w:r>
    </w:p>
    <w:p w14:paraId="0D28DFAA" w14:textId="77777777" w:rsidR="00162CA9" w:rsidRPr="005A2E68" w:rsidRDefault="00162CA9" w:rsidP="005E4959">
      <w:pPr>
        <w:keepNext/>
        <w:keepLines/>
        <w:spacing w:before="240" w:after="0" w:line="240" w:lineRule="auto"/>
        <w:outlineLvl w:val="0"/>
        <w:rPr>
          <w:rFonts w:cs="Arial"/>
          <w:sz w:val="22"/>
          <w:szCs w:val="22"/>
        </w:rPr>
      </w:pPr>
    </w:p>
    <w:sectPr w:rsidR="00162CA9" w:rsidRPr="005A2E68" w:rsidSect="005A2E68">
      <w:footerReference w:type="default" r:id="rId19"/>
      <w:type w:val="continuous"/>
      <w:pgSz w:w="11906" w:h="16838" w:code="9"/>
      <w:pgMar w:top="1418" w:right="851" w:bottom="1418" w:left="851" w:header="851" w:footer="851" w:gutter="0"/>
      <w:cols w:space="34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871F3" w14:textId="77777777" w:rsidR="003B1121" w:rsidRDefault="003B1121">
      <w:r>
        <w:separator/>
      </w:r>
    </w:p>
    <w:p w14:paraId="15B84EB9" w14:textId="77777777" w:rsidR="003B1121" w:rsidRDefault="003B1121"/>
  </w:endnote>
  <w:endnote w:type="continuationSeparator" w:id="0">
    <w:p w14:paraId="4A0426ED" w14:textId="77777777" w:rsidR="003B1121" w:rsidRDefault="003B1121">
      <w:r>
        <w:continuationSeparator/>
      </w:r>
    </w:p>
    <w:p w14:paraId="1C563AB3" w14:textId="77777777" w:rsidR="003B1121" w:rsidRDefault="003B112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altName w:val="Arial"/>
    <w:charset w:val="00"/>
    <w:family w:val="auto"/>
    <w:pitch w:val="variable"/>
    <w:sig w:usb0="E1001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D05D2" w14:textId="77777777" w:rsidR="00C6483B" w:rsidRDefault="00C648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2266C" w14:textId="77777777" w:rsidR="00E261B3" w:rsidRPr="00F65AA9" w:rsidRDefault="002572E6" w:rsidP="00A02255">
    <w:pPr>
      <w:pStyle w:val="Footer"/>
    </w:pPr>
    <w:r>
      <w:rPr>
        <w:noProof/>
        <w:lang w:eastAsia="en-AU"/>
      </w:rPr>
      <w:drawing>
        <wp:anchor distT="0" distB="0" distL="114300" distR="114300" simplePos="0" relativeHeight="251666432" behindDoc="1" locked="1" layoutInCell="1" allowOverlap="1" wp14:anchorId="37EE0524" wp14:editId="414808E0">
          <wp:simplePos x="539087" y="8291015"/>
          <wp:positionH relativeFrom="page">
            <wp:align>left</wp:align>
          </wp:positionH>
          <wp:positionV relativeFrom="page">
            <wp:align>bottom</wp:align>
          </wp:positionV>
          <wp:extent cx="7560000" cy="1749600"/>
          <wp:effectExtent l="0" t="0" r="3175" b="0"/>
          <wp:wrapNone/>
          <wp:docPr id="3" name="Picture 3" descr="ictoria State Government, Department of Families, Fairness and Hous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ictoria State Government, Department of Families, Fairness and Housi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174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61B3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3120" behindDoc="0" locked="0" layoutInCell="0" allowOverlap="1" wp14:anchorId="03894834" wp14:editId="44A3A9AA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MSIPCMc3054336811d08b680b9289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F6B4D8D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894834" id="_x0000_t202" coordsize="21600,21600" o:spt="202" path="m,l,21600r21600,l21600,xe">
              <v:stroke joinstyle="miter"/>
              <v:path gradientshapeok="t" o:connecttype="rect"/>
            </v:shapetype>
            <v:shape id="MSIPCMc3054336811d08b680b9289e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margin-left:0;margin-top:802.3pt;width:595.3pt;height:24.55pt;z-index:251653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" o:allowincell="f" filled="f" stroked="f" strokeweight=".5pt">
              <v:textbox inset=",0,,0">
                <w:txbxContent>
                  <w:p w14:paraId="1F6B4D8D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B9BE2" w14:textId="77777777" w:rsidR="00E261B3" w:rsidRDefault="00E261B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5B0B021" wp14:editId="7661C5DD">
              <wp:simplePos x="0" y="0"/>
              <wp:positionH relativeFrom="page">
                <wp:posOffset>0</wp:posOffset>
              </wp:positionH>
              <wp:positionV relativeFrom="page">
                <wp:posOffset>10189687</wp:posOffset>
              </wp:positionV>
              <wp:extent cx="7560310" cy="311785"/>
              <wp:effectExtent l="0" t="0" r="0" b="12065"/>
              <wp:wrapNone/>
              <wp:docPr id="6" name="MSIPCM418f4cbe97f099549309dca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5FE8FCA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B0B021" id="_x0000_t202" coordsize="21600,21600" o:spt="202" path="m,l,21600r21600,l21600,xe">
              <v:stroke joinstyle="miter"/>
              <v:path gradientshapeok="t" o:connecttype="rect"/>
            </v:shapetype>
            <v:shape id="MSIPCM418f4cbe97f099549309dca7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margin-left:0;margin-top:802.35pt;width:595.3pt;height:24.5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" o:allowincell="f" filled="f" stroked="f" strokeweight=".5pt">
              <v:textbox inset=",0,,0">
                <w:txbxContent>
                  <w:p w14:paraId="55FE8FCA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7704B" w14:textId="77777777" w:rsidR="004D7431" w:rsidRPr="00F65AA9" w:rsidRDefault="005A2E68" w:rsidP="00EF2C7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0" allowOverlap="1" wp14:anchorId="1FF0B45C" wp14:editId="7043F7AC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2" name="MSIPCMf0e04c1fb18d85972dc60bcb" descr="{&quot;HashCode&quot;:904758361,&quot;Height&quot;:841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4F62FF4" w14:textId="77777777" w:rsidR="005A2E68" w:rsidRPr="005A2E68" w:rsidRDefault="005A2E68" w:rsidP="005A2E68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5A2E68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F0B45C" id="_x0000_t202" coordsize="21600,21600" o:spt="202" path="m,l,21600r21600,l21600,xe">
              <v:stroke joinstyle="miter"/>
              <v:path gradientshapeok="t" o:connecttype="rect"/>
            </v:shapetype>
            <v:shape id="MSIPCMf0e04c1fb18d85972dc60bcb" o:spid="_x0000_s1028" type="#_x0000_t202" alt="{&quot;HashCode&quot;:904758361,&quot;Height&quot;:841.0,&quot;Width&quot;:595.0,&quot;Placement&quot;:&quot;Footer&quot;,&quot;Index&quot;:&quot;Primary&quot;,&quot;Section&quot;:2,&quot;Top&quot;:0.0,&quot;Left&quot;:0.0}" style="position:absolute;margin-left:0;margin-top:802.3pt;width:595.3pt;height:24.55pt;z-index:251667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" o:allowincell="f" filled="f" stroked="f" strokeweight=".5pt">
              <v:textbox inset=",0,,0">
                <w:txbxContent>
                  <w:p w14:paraId="04F62FF4" w14:textId="77777777" w:rsidR="005A2E68" w:rsidRPr="005A2E68" w:rsidRDefault="005A2E68" w:rsidP="005A2E68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5A2E68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D7431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7A8181E9" wp14:editId="5561AE5F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10" name="MSIPCMbfdd41028848715893d5798c" descr="{&quot;HashCode&quot;:904758361,&quot;Height&quot;:841.0,&quot;Width&quot;:595.0,&quot;Placement&quot;:&quot;Footer&quot;,&quot;Index&quot;:&quot;Primary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2B0EFB6" w14:textId="77777777" w:rsidR="004D7431" w:rsidRPr="004D7431" w:rsidRDefault="004D7431" w:rsidP="004D7431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4D7431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A8181E9" id="MSIPCMbfdd41028848715893d5798c" o:spid="_x0000_s1029" type="#_x0000_t202" alt="{&quot;HashCode&quot;:904758361,&quot;Height&quot;:841.0,&quot;Width&quot;:595.0,&quot;Placement&quot;:&quot;Footer&quot;,&quot;Index&quot;:&quot;Primary&quot;,&quot;Section&quot;:3,&quot;Top&quot;:0.0,&quot;Left&quot;:0.0}" style="position:absolute;margin-left:0;margin-top:802.3pt;width:595.3pt;height:24.55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" o:allowincell="f" filled="f" stroked="f" strokeweight=".5pt">
              <v:textbox inset=",0,,0">
                <w:txbxContent>
                  <w:p w14:paraId="02B0EFB6" w14:textId="77777777" w:rsidR="004D7431" w:rsidRPr="004D7431" w:rsidRDefault="004D7431" w:rsidP="004D7431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4D7431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0E4734" w14:textId="77777777" w:rsidR="003B1121" w:rsidRDefault="003B1121" w:rsidP="00207717">
      <w:pPr>
        <w:spacing w:before="120"/>
      </w:pPr>
      <w:r>
        <w:separator/>
      </w:r>
    </w:p>
  </w:footnote>
  <w:footnote w:type="continuationSeparator" w:id="0">
    <w:p w14:paraId="078BB33C" w14:textId="77777777" w:rsidR="003B1121" w:rsidRDefault="003B1121">
      <w:r>
        <w:continuationSeparator/>
      </w:r>
    </w:p>
    <w:p w14:paraId="1567C1CB" w14:textId="77777777" w:rsidR="003B1121" w:rsidRDefault="003B112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80D16" w14:textId="77777777" w:rsidR="00C6483B" w:rsidRDefault="00C6483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17953" w14:textId="77777777" w:rsidR="00EF2C72" w:rsidRDefault="00EF2C72" w:rsidP="00EF2C72">
    <w:pPr>
      <w:pStyle w:val="Header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7CBAA" w14:textId="77777777" w:rsidR="00C6483B" w:rsidRDefault="00C648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3A50056"/>
    <w:multiLevelType w:val="multilevel"/>
    <w:tmpl w:val="A10A987A"/>
    <w:numStyleLink w:val="ZZNumbersloweralpha"/>
  </w:abstractNum>
  <w:abstractNum w:abstractNumId="13" w15:restartNumberingAfterBreak="0">
    <w:nsid w:val="0B8D43DB"/>
    <w:multiLevelType w:val="multilevel"/>
    <w:tmpl w:val="5890EA66"/>
    <w:numStyleLink w:val="ZZNumbersdigit"/>
  </w:abstractNum>
  <w:abstractNum w:abstractNumId="14" w15:restartNumberingAfterBreak="0">
    <w:nsid w:val="0BAD2E30"/>
    <w:multiLevelType w:val="multilevel"/>
    <w:tmpl w:val="A10A987A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7" w15:restartNumberingAfterBreak="0">
    <w:nsid w:val="3A5D332A"/>
    <w:multiLevelType w:val="hybridMultilevel"/>
    <w:tmpl w:val="24AE72FC"/>
    <w:lvl w:ilvl="0" w:tplc="AAA4E9E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6C68D4"/>
    <w:multiLevelType w:val="multilevel"/>
    <w:tmpl w:val="5890EA66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9" w15:restartNumberingAfterBreak="0">
    <w:nsid w:val="3EC54A41"/>
    <w:multiLevelType w:val="multilevel"/>
    <w:tmpl w:val="EA56950A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D51BD6"/>
    <w:multiLevelType w:val="hybridMultilevel"/>
    <w:tmpl w:val="3446D5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1611C2"/>
    <w:multiLevelType w:val="multilevel"/>
    <w:tmpl w:val="CE309CD8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54BA1E5A"/>
    <w:multiLevelType w:val="multilevel"/>
    <w:tmpl w:val="94EEF5CE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6309259F"/>
    <w:multiLevelType w:val="multilevel"/>
    <w:tmpl w:val="60E46E98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8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3"/>
  </w:num>
  <w:num w:numId="8">
    <w:abstractNumId w:val="16"/>
  </w:num>
  <w:num w:numId="9">
    <w:abstractNumId w:val="22"/>
  </w:num>
  <w:num w:numId="1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4"/>
  </w:num>
  <w:num w:numId="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6"/>
  </w:num>
  <w:num w:numId="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12"/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</w:num>
  <w:num w:numId="24">
    <w:abstractNumId w:val="27"/>
  </w:num>
  <w:num w:numId="25">
    <w:abstractNumId w:val="25"/>
  </w:num>
  <w:num w:numId="26">
    <w:abstractNumId w:val="20"/>
  </w:num>
  <w:num w:numId="27">
    <w:abstractNumId w:val="11"/>
  </w:num>
  <w:num w:numId="28">
    <w:abstractNumId w:val="28"/>
  </w:num>
  <w:num w:numId="29">
    <w:abstractNumId w:val="9"/>
  </w:num>
  <w:num w:numId="30">
    <w:abstractNumId w:val="7"/>
  </w:num>
  <w:num w:numId="31">
    <w:abstractNumId w:val="6"/>
  </w:num>
  <w:num w:numId="32">
    <w:abstractNumId w:val="5"/>
  </w:num>
  <w:num w:numId="33">
    <w:abstractNumId w:val="4"/>
  </w:num>
  <w:num w:numId="34">
    <w:abstractNumId w:val="8"/>
  </w:num>
  <w:num w:numId="35">
    <w:abstractNumId w:val="3"/>
  </w:num>
  <w:num w:numId="36">
    <w:abstractNumId w:val="2"/>
  </w:num>
  <w:num w:numId="37">
    <w:abstractNumId w:val="1"/>
  </w:num>
  <w:num w:numId="38">
    <w:abstractNumId w:val="0"/>
  </w:num>
  <w:num w:numId="3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1"/>
  </w:num>
  <w:num w:numId="41">
    <w:abstractNumId w:val="1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121"/>
    <w:rsid w:val="00000719"/>
    <w:rsid w:val="00002D68"/>
    <w:rsid w:val="00003403"/>
    <w:rsid w:val="00005347"/>
    <w:rsid w:val="000072B6"/>
    <w:rsid w:val="0001021B"/>
    <w:rsid w:val="00011D89"/>
    <w:rsid w:val="000154FD"/>
    <w:rsid w:val="00022271"/>
    <w:rsid w:val="000235E8"/>
    <w:rsid w:val="00024D89"/>
    <w:rsid w:val="000250B6"/>
    <w:rsid w:val="00033D81"/>
    <w:rsid w:val="00037366"/>
    <w:rsid w:val="00041BF0"/>
    <w:rsid w:val="00042C8A"/>
    <w:rsid w:val="0004536B"/>
    <w:rsid w:val="00046B68"/>
    <w:rsid w:val="000527DD"/>
    <w:rsid w:val="000578B2"/>
    <w:rsid w:val="00060959"/>
    <w:rsid w:val="00060C8F"/>
    <w:rsid w:val="0006298A"/>
    <w:rsid w:val="000663CD"/>
    <w:rsid w:val="000733FE"/>
    <w:rsid w:val="00074219"/>
    <w:rsid w:val="00074ED5"/>
    <w:rsid w:val="0008508E"/>
    <w:rsid w:val="00086557"/>
    <w:rsid w:val="00087951"/>
    <w:rsid w:val="0009113B"/>
    <w:rsid w:val="00093402"/>
    <w:rsid w:val="00094DA3"/>
    <w:rsid w:val="00096CD1"/>
    <w:rsid w:val="000A012C"/>
    <w:rsid w:val="000A0EB9"/>
    <w:rsid w:val="000A186C"/>
    <w:rsid w:val="000A1EA4"/>
    <w:rsid w:val="000A2476"/>
    <w:rsid w:val="000A641A"/>
    <w:rsid w:val="000B2117"/>
    <w:rsid w:val="000B3EDB"/>
    <w:rsid w:val="000B543D"/>
    <w:rsid w:val="000B55F9"/>
    <w:rsid w:val="000B5BF7"/>
    <w:rsid w:val="000B6BC8"/>
    <w:rsid w:val="000C0303"/>
    <w:rsid w:val="000C42EA"/>
    <w:rsid w:val="000C4546"/>
    <w:rsid w:val="000D1242"/>
    <w:rsid w:val="000E0970"/>
    <w:rsid w:val="000E1643"/>
    <w:rsid w:val="000E3CC7"/>
    <w:rsid w:val="000E6BD4"/>
    <w:rsid w:val="000E6D6D"/>
    <w:rsid w:val="000F1F1E"/>
    <w:rsid w:val="000F2259"/>
    <w:rsid w:val="000F2DDA"/>
    <w:rsid w:val="000F2EA0"/>
    <w:rsid w:val="000F5213"/>
    <w:rsid w:val="00101001"/>
    <w:rsid w:val="0010212F"/>
    <w:rsid w:val="00103276"/>
    <w:rsid w:val="0010392D"/>
    <w:rsid w:val="0010447F"/>
    <w:rsid w:val="00104FE3"/>
    <w:rsid w:val="00105291"/>
    <w:rsid w:val="0010714F"/>
    <w:rsid w:val="001120C5"/>
    <w:rsid w:val="00120BD3"/>
    <w:rsid w:val="00122FEA"/>
    <w:rsid w:val="001232BD"/>
    <w:rsid w:val="00124ED5"/>
    <w:rsid w:val="001276FA"/>
    <w:rsid w:val="001447B3"/>
    <w:rsid w:val="00152073"/>
    <w:rsid w:val="00156598"/>
    <w:rsid w:val="00161939"/>
    <w:rsid w:val="00161AA0"/>
    <w:rsid w:val="00161D2E"/>
    <w:rsid w:val="00161F3E"/>
    <w:rsid w:val="00162093"/>
    <w:rsid w:val="00162CA9"/>
    <w:rsid w:val="00165459"/>
    <w:rsid w:val="00165A57"/>
    <w:rsid w:val="001712C2"/>
    <w:rsid w:val="00172BAF"/>
    <w:rsid w:val="0017674D"/>
    <w:rsid w:val="001771DD"/>
    <w:rsid w:val="00177995"/>
    <w:rsid w:val="00177A8C"/>
    <w:rsid w:val="00186B33"/>
    <w:rsid w:val="00192F9D"/>
    <w:rsid w:val="00196EB8"/>
    <w:rsid w:val="00196EFB"/>
    <w:rsid w:val="001979FF"/>
    <w:rsid w:val="00197B17"/>
    <w:rsid w:val="001A1950"/>
    <w:rsid w:val="001A1C54"/>
    <w:rsid w:val="001A202A"/>
    <w:rsid w:val="001A3ACE"/>
    <w:rsid w:val="001B058F"/>
    <w:rsid w:val="001B6B96"/>
    <w:rsid w:val="001B7228"/>
    <w:rsid w:val="001B738B"/>
    <w:rsid w:val="001C09DB"/>
    <w:rsid w:val="001C277E"/>
    <w:rsid w:val="001C2A72"/>
    <w:rsid w:val="001C31B7"/>
    <w:rsid w:val="001D0B75"/>
    <w:rsid w:val="001D39A5"/>
    <w:rsid w:val="001D3C09"/>
    <w:rsid w:val="001D44E8"/>
    <w:rsid w:val="001D60EC"/>
    <w:rsid w:val="001D6F59"/>
    <w:rsid w:val="001E44DF"/>
    <w:rsid w:val="001E68A5"/>
    <w:rsid w:val="001E6BB0"/>
    <w:rsid w:val="001E7282"/>
    <w:rsid w:val="001F3826"/>
    <w:rsid w:val="001F6E46"/>
    <w:rsid w:val="001F7C91"/>
    <w:rsid w:val="002033B7"/>
    <w:rsid w:val="00206463"/>
    <w:rsid w:val="00206F2F"/>
    <w:rsid w:val="00207717"/>
    <w:rsid w:val="0021053D"/>
    <w:rsid w:val="00210A92"/>
    <w:rsid w:val="00216C03"/>
    <w:rsid w:val="00220C04"/>
    <w:rsid w:val="0022278D"/>
    <w:rsid w:val="0022701F"/>
    <w:rsid w:val="00227C68"/>
    <w:rsid w:val="002333F5"/>
    <w:rsid w:val="00233724"/>
    <w:rsid w:val="002365B4"/>
    <w:rsid w:val="00242378"/>
    <w:rsid w:val="002432E1"/>
    <w:rsid w:val="00246207"/>
    <w:rsid w:val="00246C5E"/>
    <w:rsid w:val="00250960"/>
    <w:rsid w:val="00250DC4"/>
    <w:rsid w:val="00251343"/>
    <w:rsid w:val="002536A4"/>
    <w:rsid w:val="00254F58"/>
    <w:rsid w:val="002572E6"/>
    <w:rsid w:val="002620BC"/>
    <w:rsid w:val="00262802"/>
    <w:rsid w:val="00263A90"/>
    <w:rsid w:val="0026408B"/>
    <w:rsid w:val="00267C3E"/>
    <w:rsid w:val="002709BB"/>
    <w:rsid w:val="0027131C"/>
    <w:rsid w:val="00273BAC"/>
    <w:rsid w:val="002763B3"/>
    <w:rsid w:val="002802E3"/>
    <w:rsid w:val="0028213D"/>
    <w:rsid w:val="002862F1"/>
    <w:rsid w:val="00291373"/>
    <w:rsid w:val="0029597D"/>
    <w:rsid w:val="002962C3"/>
    <w:rsid w:val="0029752B"/>
    <w:rsid w:val="002A0A9C"/>
    <w:rsid w:val="002A483C"/>
    <w:rsid w:val="002A5DC6"/>
    <w:rsid w:val="002B0C7C"/>
    <w:rsid w:val="002B1729"/>
    <w:rsid w:val="002B36C7"/>
    <w:rsid w:val="002B4DD4"/>
    <w:rsid w:val="002B5277"/>
    <w:rsid w:val="002B5375"/>
    <w:rsid w:val="002B77C1"/>
    <w:rsid w:val="002C0ED7"/>
    <w:rsid w:val="002C2728"/>
    <w:rsid w:val="002D1E0D"/>
    <w:rsid w:val="002D5006"/>
    <w:rsid w:val="002E01D0"/>
    <w:rsid w:val="002E161D"/>
    <w:rsid w:val="002E3100"/>
    <w:rsid w:val="002E6C95"/>
    <w:rsid w:val="002E7C36"/>
    <w:rsid w:val="002F3ADF"/>
    <w:rsid w:val="002F3D32"/>
    <w:rsid w:val="002F5F31"/>
    <w:rsid w:val="002F5F46"/>
    <w:rsid w:val="00302216"/>
    <w:rsid w:val="00303E53"/>
    <w:rsid w:val="00305CC1"/>
    <w:rsid w:val="00306E5F"/>
    <w:rsid w:val="00307E14"/>
    <w:rsid w:val="00314054"/>
    <w:rsid w:val="00316F27"/>
    <w:rsid w:val="003214F1"/>
    <w:rsid w:val="00322E4B"/>
    <w:rsid w:val="003252EE"/>
    <w:rsid w:val="00327870"/>
    <w:rsid w:val="0033259D"/>
    <w:rsid w:val="003333D2"/>
    <w:rsid w:val="00337339"/>
    <w:rsid w:val="003406C6"/>
    <w:rsid w:val="003418CC"/>
    <w:rsid w:val="003459BD"/>
    <w:rsid w:val="00350D38"/>
    <w:rsid w:val="00351B36"/>
    <w:rsid w:val="00357B4E"/>
    <w:rsid w:val="003716FD"/>
    <w:rsid w:val="0037204B"/>
    <w:rsid w:val="003744CF"/>
    <w:rsid w:val="00374717"/>
    <w:rsid w:val="0037676C"/>
    <w:rsid w:val="00381043"/>
    <w:rsid w:val="003829E5"/>
    <w:rsid w:val="00386109"/>
    <w:rsid w:val="00386944"/>
    <w:rsid w:val="003956CC"/>
    <w:rsid w:val="00395C9A"/>
    <w:rsid w:val="003A04E1"/>
    <w:rsid w:val="003A0853"/>
    <w:rsid w:val="003A6B67"/>
    <w:rsid w:val="003B1121"/>
    <w:rsid w:val="003B13B6"/>
    <w:rsid w:val="003B14C3"/>
    <w:rsid w:val="003B15E6"/>
    <w:rsid w:val="003B1BDC"/>
    <w:rsid w:val="003B408A"/>
    <w:rsid w:val="003C08A2"/>
    <w:rsid w:val="003C2045"/>
    <w:rsid w:val="003C43A1"/>
    <w:rsid w:val="003C4FC0"/>
    <w:rsid w:val="003C55F4"/>
    <w:rsid w:val="003C7897"/>
    <w:rsid w:val="003C7A3F"/>
    <w:rsid w:val="003D2766"/>
    <w:rsid w:val="003D2A74"/>
    <w:rsid w:val="003D3E8F"/>
    <w:rsid w:val="003D6475"/>
    <w:rsid w:val="003D6EE6"/>
    <w:rsid w:val="003E375C"/>
    <w:rsid w:val="003E4086"/>
    <w:rsid w:val="003E639E"/>
    <w:rsid w:val="003E71E5"/>
    <w:rsid w:val="003F0445"/>
    <w:rsid w:val="003F0CF0"/>
    <w:rsid w:val="003F14B1"/>
    <w:rsid w:val="003F2B20"/>
    <w:rsid w:val="003F3289"/>
    <w:rsid w:val="003F3C62"/>
    <w:rsid w:val="003F5CB9"/>
    <w:rsid w:val="004013C7"/>
    <w:rsid w:val="00401FCF"/>
    <w:rsid w:val="00406285"/>
    <w:rsid w:val="004148F9"/>
    <w:rsid w:val="0042084E"/>
    <w:rsid w:val="00420A83"/>
    <w:rsid w:val="00421EEF"/>
    <w:rsid w:val="00424D65"/>
    <w:rsid w:val="00430393"/>
    <w:rsid w:val="00431806"/>
    <w:rsid w:val="00437AC5"/>
    <w:rsid w:val="00442C6C"/>
    <w:rsid w:val="00443CBE"/>
    <w:rsid w:val="00443E8A"/>
    <w:rsid w:val="004441BC"/>
    <w:rsid w:val="004468B4"/>
    <w:rsid w:val="0045230A"/>
    <w:rsid w:val="00454AD0"/>
    <w:rsid w:val="00457337"/>
    <w:rsid w:val="00462E3D"/>
    <w:rsid w:val="00466E79"/>
    <w:rsid w:val="00470D7D"/>
    <w:rsid w:val="0047372D"/>
    <w:rsid w:val="00473BA3"/>
    <w:rsid w:val="004743DD"/>
    <w:rsid w:val="00474CEA"/>
    <w:rsid w:val="00483968"/>
    <w:rsid w:val="004841BE"/>
    <w:rsid w:val="00484F86"/>
    <w:rsid w:val="00490746"/>
    <w:rsid w:val="00490852"/>
    <w:rsid w:val="00491C9C"/>
    <w:rsid w:val="00492F30"/>
    <w:rsid w:val="004946F4"/>
    <w:rsid w:val="0049487E"/>
    <w:rsid w:val="004A160D"/>
    <w:rsid w:val="004A3E81"/>
    <w:rsid w:val="004A4195"/>
    <w:rsid w:val="004A5C62"/>
    <w:rsid w:val="004A5CE5"/>
    <w:rsid w:val="004A707D"/>
    <w:rsid w:val="004B4185"/>
    <w:rsid w:val="004C5541"/>
    <w:rsid w:val="004C6EEE"/>
    <w:rsid w:val="004C702B"/>
    <w:rsid w:val="004D0033"/>
    <w:rsid w:val="004D016B"/>
    <w:rsid w:val="004D1B22"/>
    <w:rsid w:val="004D23CC"/>
    <w:rsid w:val="004D36F2"/>
    <w:rsid w:val="004D7431"/>
    <w:rsid w:val="004D7A33"/>
    <w:rsid w:val="004E1106"/>
    <w:rsid w:val="004E138F"/>
    <w:rsid w:val="004E4649"/>
    <w:rsid w:val="004E5C2B"/>
    <w:rsid w:val="004F00DD"/>
    <w:rsid w:val="004F2133"/>
    <w:rsid w:val="004F5398"/>
    <w:rsid w:val="004F55F1"/>
    <w:rsid w:val="004F6936"/>
    <w:rsid w:val="004F7B35"/>
    <w:rsid w:val="00503DC6"/>
    <w:rsid w:val="00506F5D"/>
    <w:rsid w:val="00510C37"/>
    <w:rsid w:val="005126D0"/>
    <w:rsid w:val="00514667"/>
    <w:rsid w:val="0051568D"/>
    <w:rsid w:val="00526AC7"/>
    <w:rsid w:val="00526C15"/>
    <w:rsid w:val="00536499"/>
    <w:rsid w:val="00542A03"/>
    <w:rsid w:val="00543903"/>
    <w:rsid w:val="00543F11"/>
    <w:rsid w:val="00546305"/>
    <w:rsid w:val="00547A95"/>
    <w:rsid w:val="0055119B"/>
    <w:rsid w:val="00561202"/>
    <w:rsid w:val="00572031"/>
    <w:rsid w:val="00572282"/>
    <w:rsid w:val="00573CE3"/>
    <w:rsid w:val="00576E84"/>
    <w:rsid w:val="00580394"/>
    <w:rsid w:val="005809CD"/>
    <w:rsid w:val="00582B8C"/>
    <w:rsid w:val="0058757E"/>
    <w:rsid w:val="00596A4B"/>
    <w:rsid w:val="00597507"/>
    <w:rsid w:val="005A2E68"/>
    <w:rsid w:val="005A479D"/>
    <w:rsid w:val="005B1C6D"/>
    <w:rsid w:val="005B21B6"/>
    <w:rsid w:val="005B3A08"/>
    <w:rsid w:val="005B7A63"/>
    <w:rsid w:val="005C0955"/>
    <w:rsid w:val="005C49DA"/>
    <w:rsid w:val="005C50F3"/>
    <w:rsid w:val="005C54B5"/>
    <w:rsid w:val="005C5D80"/>
    <w:rsid w:val="005C5D91"/>
    <w:rsid w:val="005D07B8"/>
    <w:rsid w:val="005D1125"/>
    <w:rsid w:val="005D6597"/>
    <w:rsid w:val="005E14E7"/>
    <w:rsid w:val="005E26A3"/>
    <w:rsid w:val="005E2ECB"/>
    <w:rsid w:val="005E447E"/>
    <w:rsid w:val="005E4959"/>
    <w:rsid w:val="005E4FD1"/>
    <w:rsid w:val="005F0775"/>
    <w:rsid w:val="005F0CF5"/>
    <w:rsid w:val="005F21EB"/>
    <w:rsid w:val="005F64CF"/>
    <w:rsid w:val="006041AD"/>
    <w:rsid w:val="00605908"/>
    <w:rsid w:val="00607850"/>
    <w:rsid w:val="00610D7C"/>
    <w:rsid w:val="00613414"/>
    <w:rsid w:val="00620154"/>
    <w:rsid w:val="0062408D"/>
    <w:rsid w:val="006240CC"/>
    <w:rsid w:val="00624940"/>
    <w:rsid w:val="006254F8"/>
    <w:rsid w:val="00627DA7"/>
    <w:rsid w:val="00630DA4"/>
    <w:rsid w:val="00631CD4"/>
    <w:rsid w:val="00632597"/>
    <w:rsid w:val="00634D13"/>
    <w:rsid w:val="006358B4"/>
    <w:rsid w:val="00641724"/>
    <w:rsid w:val="006419AA"/>
    <w:rsid w:val="00644B1F"/>
    <w:rsid w:val="00644B7E"/>
    <w:rsid w:val="006454E6"/>
    <w:rsid w:val="00646235"/>
    <w:rsid w:val="0064649B"/>
    <w:rsid w:val="00646A68"/>
    <w:rsid w:val="006505BD"/>
    <w:rsid w:val="006508EA"/>
    <w:rsid w:val="0065092E"/>
    <w:rsid w:val="006557A7"/>
    <w:rsid w:val="00656290"/>
    <w:rsid w:val="006601C9"/>
    <w:rsid w:val="006608D8"/>
    <w:rsid w:val="006621D7"/>
    <w:rsid w:val="0066302A"/>
    <w:rsid w:val="00667770"/>
    <w:rsid w:val="00670597"/>
    <w:rsid w:val="006706D0"/>
    <w:rsid w:val="00677574"/>
    <w:rsid w:val="00683878"/>
    <w:rsid w:val="0068454C"/>
    <w:rsid w:val="00691B62"/>
    <w:rsid w:val="006933B5"/>
    <w:rsid w:val="00693D14"/>
    <w:rsid w:val="00695A93"/>
    <w:rsid w:val="00696F27"/>
    <w:rsid w:val="006A0B4D"/>
    <w:rsid w:val="006A18C2"/>
    <w:rsid w:val="006A3383"/>
    <w:rsid w:val="006B077C"/>
    <w:rsid w:val="006B16AF"/>
    <w:rsid w:val="006B6803"/>
    <w:rsid w:val="006D0F16"/>
    <w:rsid w:val="006D2A3F"/>
    <w:rsid w:val="006D2FBC"/>
    <w:rsid w:val="006E138B"/>
    <w:rsid w:val="006E1867"/>
    <w:rsid w:val="006F0330"/>
    <w:rsid w:val="006F1FDC"/>
    <w:rsid w:val="006F6B8C"/>
    <w:rsid w:val="007013EF"/>
    <w:rsid w:val="007055BD"/>
    <w:rsid w:val="007173CA"/>
    <w:rsid w:val="007216AA"/>
    <w:rsid w:val="00721AB5"/>
    <w:rsid w:val="00721CFB"/>
    <w:rsid w:val="00721DEF"/>
    <w:rsid w:val="00724A43"/>
    <w:rsid w:val="007273AC"/>
    <w:rsid w:val="00731AD4"/>
    <w:rsid w:val="007346E4"/>
    <w:rsid w:val="00735E35"/>
    <w:rsid w:val="00740F22"/>
    <w:rsid w:val="00741CF0"/>
    <w:rsid w:val="00741F1A"/>
    <w:rsid w:val="00743A2C"/>
    <w:rsid w:val="007447DA"/>
    <w:rsid w:val="007450F8"/>
    <w:rsid w:val="0074696E"/>
    <w:rsid w:val="00750135"/>
    <w:rsid w:val="00750EC2"/>
    <w:rsid w:val="00752B28"/>
    <w:rsid w:val="007541A9"/>
    <w:rsid w:val="00754E36"/>
    <w:rsid w:val="00763139"/>
    <w:rsid w:val="00770F37"/>
    <w:rsid w:val="007711A0"/>
    <w:rsid w:val="00772D5E"/>
    <w:rsid w:val="0077463E"/>
    <w:rsid w:val="00776928"/>
    <w:rsid w:val="00776E0F"/>
    <w:rsid w:val="007774B1"/>
    <w:rsid w:val="00777BE1"/>
    <w:rsid w:val="007833D8"/>
    <w:rsid w:val="00785677"/>
    <w:rsid w:val="00786F16"/>
    <w:rsid w:val="00791BD7"/>
    <w:rsid w:val="007933F7"/>
    <w:rsid w:val="00796E20"/>
    <w:rsid w:val="00797C32"/>
    <w:rsid w:val="007A11E8"/>
    <w:rsid w:val="007B0914"/>
    <w:rsid w:val="007B1374"/>
    <w:rsid w:val="007B32E5"/>
    <w:rsid w:val="007B3DB9"/>
    <w:rsid w:val="007B589F"/>
    <w:rsid w:val="007B6186"/>
    <w:rsid w:val="007B73BC"/>
    <w:rsid w:val="007C1838"/>
    <w:rsid w:val="007C20B9"/>
    <w:rsid w:val="007C7301"/>
    <w:rsid w:val="007C7859"/>
    <w:rsid w:val="007C7F28"/>
    <w:rsid w:val="007D1466"/>
    <w:rsid w:val="007D2BDE"/>
    <w:rsid w:val="007D2FB6"/>
    <w:rsid w:val="007D49EB"/>
    <w:rsid w:val="007D5E1C"/>
    <w:rsid w:val="007E0DE2"/>
    <w:rsid w:val="007E3B98"/>
    <w:rsid w:val="007E417A"/>
    <w:rsid w:val="007F31B6"/>
    <w:rsid w:val="007F546C"/>
    <w:rsid w:val="007F625F"/>
    <w:rsid w:val="007F665E"/>
    <w:rsid w:val="00800412"/>
    <w:rsid w:val="0080587B"/>
    <w:rsid w:val="00806468"/>
    <w:rsid w:val="008119CA"/>
    <w:rsid w:val="008130C4"/>
    <w:rsid w:val="008155F0"/>
    <w:rsid w:val="00816735"/>
    <w:rsid w:val="00820141"/>
    <w:rsid w:val="00820E0C"/>
    <w:rsid w:val="00823275"/>
    <w:rsid w:val="0082366F"/>
    <w:rsid w:val="008338A2"/>
    <w:rsid w:val="00841AA9"/>
    <w:rsid w:val="008474FE"/>
    <w:rsid w:val="0085232E"/>
    <w:rsid w:val="00853EE4"/>
    <w:rsid w:val="00855535"/>
    <w:rsid w:val="00857C5A"/>
    <w:rsid w:val="0086255E"/>
    <w:rsid w:val="008633F0"/>
    <w:rsid w:val="00867D9D"/>
    <w:rsid w:val="00872C54"/>
    <w:rsid w:val="00872E0A"/>
    <w:rsid w:val="00873594"/>
    <w:rsid w:val="00875285"/>
    <w:rsid w:val="00884B62"/>
    <w:rsid w:val="0088529C"/>
    <w:rsid w:val="00887903"/>
    <w:rsid w:val="0089270A"/>
    <w:rsid w:val="00893AF6"/>
    <w:rsid w:val="00894BC4"/>
    <w:rsid w:val="008A28A8"/>
    <w:rsid w:val="008A5B32"/>
    <w:rsid w:val="008A5D60"/>
    <w:rsid w:val="008B2029"/>
    <w:rsid w:val="008B2EE4"/>
    <w:rsid w:val="008B3821"/>
    <w:rsid w:val="008B4D3D"/>
    <w:rsid w:val="008B57C7"/>
    <w:rsid w:val="008C2F92"/>
    <w:rsid w:val="008C589D"/>
    <w:rsid w:val="008C6D51"/>
    <w:rsid w:val="008C721F"/>
    <w:rsid w:val="008D2846"/>
    <w:rsid w:val="008D4236"/>
    <w:rsid w:val="008D462F"/>
    <w:rsid w:val="008D5C45"/>
    <w:rsid w:val="008D6DCF"/>
    <w:rsid w:val="008D7E26"/>
    <w:rsid w:val="008E4376"/>
    <w:rsid w:val="008E7A0A"/>
    <w:rsid w:val="008E7B49"/>
    <w:rsid w:val="008F59F6"/>
    <w:rsid w:val="00900719"/>
    <w:rsid w:val="009017AC"/>
    <w:rsid w:val="00902A9A"/>
    <w:rsid w:val="00904A1C"/>
    <w:rsid w:val="00905030"/>
    <w:rsid w:val="00906490"/>
    <w:rsid w:val="009111B2"/>
    <w:rsid w:val="009151F5"/>
    <w:rsid w:val="00924AE1"/>
    <w:rsid w:val="009257ED"/>
    <w:rsid w:val="009269B1"/>
    <w:rsid w:val="0092724D"/>
    <w:rsid w:val="009272B3"/>
    <w:rsid w:val="009315BE"/>
    <w:rsid w:val="0093338F"/>
    <w:rsid w:val="0093491E"/>
    <w:rsid w:val="00937BD9"/>
    <w:rsid w:val="00950E2C"/>
    <w:rsid w:val="00951D50"/>
    <w:rsid w:val="009525EB"/>
    <w:rsid w:val="0095470B"/>
    <w:rsid w:val="00954874"/>
    <w:rsid w:val="00954D01"/>
    <w:rsid w:val="0095615A"/>
    <w:rsid w:val="00961400"/>
    <w:rsid w:val="00963646"/>
    <w:rsid w:val="0096632D"/>
    <w:rsid w:val="00967124"/>
    <w:rsid w:val="009718C7"/>
    <w:rsid w:val="0097559F"/>
    <w:rsid w:val="009761EA"/>
    <w:rsid w:val="0097761E"/>
    <w:rsid w:val="00982454"/>
    <w:rsid w:val="00982CF0"/>
    <w:rsid w:val="009853E1"/>
    <w:rsid w:val="00986E6B"/>
    <w:rsid w:val="00990032"/>
    <w:rsid w:val="00990B19"/>
    <w:rsid w:val="0099153B"/>
    <w:rsid w:val="00991769"/>
    <w:rsid w:val="0099232C"/>
    <w:rsid w:val="00994386"/>
    <w:rsid w:val="009A13D8"/>
    <w:rsid w:val="009A279E"/>
    <w:rsid w:val="009A3015"/>
    <w:rsid w:val="009A3490"/>
    <w:rsid w:val="009B0A6F"/>
    <w:rsid w:val="009B0A94"/>
    <w:rsid w:val="009B2AE8"/>
    <w:rsid w:val="009B5622"/>
    <w:rsid w:val="009B59E9"/>
    <w:rsid w:val="009B70AA"/>
    <w:rsid w:val="009C1CB1"/>
    <w:rsid w:val="009C5E77"/>
    <w:rsid w:val="009C7A7E"/>
    <w:rsid w:val="009D02E8"/>
    <w:rsid w:val="009D51D0"/>
    <w:rsid w:val="009D70A4"/>
    <w:rsid w:val="009D7A52"/>
    <w:rsid w:val="009D7B14"/>
    <w:rsid w:val="009E08D1"/>
    <w:rsid w:val="009E1B95"/>
    <w:rsid w:val="009E496F"/>
    <w:rsid w:val="009E4B0D"/>
    <w:rsid w:val="009E5250"/>
    <w:rsid w:val="009E7A69"/>
    <w:rsid w:val="009E7F92"/>
    <w:rsid w:val="009F02A3"/>
    <w:rsid w:val="009F2F27"/>
    <w:rsid w:val="009F34AA"/>
    <w:rsid w:val="009F6BCB"/>
    <w:rsid w:val="009F7B78"/>
    <w:rsid w:val="00A0057A"/>
    <w:rsid w:val="00A02255"/>
    <w:rsid w:val="00A02FA1"/>
    <w:rsid w:val="00A04CCE"/>
    <w:rsid w:val="00A07421"/>
    <w:rsid w:val="00A0776B"/>
    <w:rsid w:val="00A10FB9"/>
    <w:rsid w:val="00A11421"/>
    <w:rsid w:val="00A11FD8"/>
    <w:rsid w:val="00A1389F"/>
    <w:rsid w:val="00A157B1"/>
    <w:rsid w:val="00A22229"/>
    <w:rsid w:val="00A24442"/>
    <w:rsid w:val="00A32577"/>
    <w:rsid w:val="00A330BB"/>
    <w:rsid w:val="00A34ACD"/>
    <w:rsid w:val="00A44882"/>
    <w:rsid w:val="00A45125"/>
    <w:rsid w:val="00A54715"/>
    <w:rsid w:val="00A6061C"/>
    <w:rsid w:val="00A62D44"/>
    <w:rsid w:val="00A67263"/>
    <w:rsid w:val="00A7161C"/>
    <w:rsid w:val="00A74220"/>
    <w:rsid w:val="00A77AA3"/>
    <w:rsid w:val="00A8236D"/>
    <w:rsid w:val="00A854EB"/>
    <w:rsid w:val="00A872E5"/>
    <w:rsid w:val="00A91406"/>
    <w:rsid w:val="00A96E65"/>
    <w:rsid w:val="00A96ECE"/>
    <w:rsid w:val="00A97C72"/>
    <w:rsid w:val="00AA310B"/>
    <w:rsid w:val="00AA63D4"/>
    <w:rsid w:val="00AB06E8"/>
    <w:rsid w:val="00AB1CD3"/>
    <w:rsid w:val="00AB352F"/>
    <w:rsid w:val="00AC274B"/>
    <w:rsid w:val="00AC4764"/>
    <w:rsid w:val="00AC6D36"/>
    <w:rsid w:val="00AD0CBA"/>
    <w:rsid w:val="00AD26E2"/>
    <w:rsid w:val="00AD44A0"/>
    <w:rsid w:val="00AD784C"/>
    <w:rsid w:val="00AE126A"/>
    <w:rsid w:val="00AE1BAE"/>
    <w:rsid w:val="00AE3005"/>
    <w:rsid w:val="00AE3BD5"/>
    <w:rsid w:val="00AE59A0"/>
    <w:rsid w:val="00AE7145"/>
    <w:rsid w:val="00AF0C57"/>
    <w:rsid w:val="00AF26F3"/>
    <w:rsid w:val="00AF5F04"/>
    <w:rsid w:val="00B00672"/>
    <w:rsid w:val="00B01B4D"/>
    <w:rsid w:val="00B04489"/>
    <w:rsid w:val="00B06571"/>
    <w:rsid w:val="00B068BA"/>
    <w:rsid w:val="00B07217"/>
    <w:rsid w:val="00B13851"/>
    <w:rsid w:val="00B13B1C"/>
    <w:rsid w:val="00B14B5F"/>
    <w:rsid w:val="00B21F90"/>
    <w:rsid w:val="00B22291"/>
    <w:rsid w:val="00B23F9A"/>
    <w:rsid w:val="00B2417B"/>
    <w:rsid w:val="00B24E6F"/>
    <w:rsid w:val="00B26CB5"/>
    <w:rsid w:val="00B2752E"/>
    <w:rsid w:val="00B307CC"/>
    <w:rsid w:val="00B326B7"/>
    <w:rsid w:val="00B3588E"/>
    <w:rsid w:val="00B4198F"/>
    <w:rsid w:val="00B41F3D"/>
    <w:rsid w:val="00B431E8"/>
    <w:rsid w:val="00B45141"/>
    <w:rsid w:val="00B519CD"/>
    <w:rsid w:val="00B5273A"/>
    <w:rsid w:val="00B57329"/>
    <w:rsid w:val="00B60E61"/>
    <w:rsid w:val="00B62B50"/>
    <w:rsid w:val="00B635B7"/>
    <w:rsid w:val="00B63AE8"/>
    <w:rsid w:val="00B65950"/>
    <w:rsid w:val="00B66D83"/>
    <w:rsid w:val="00B672C0"/>
    <w:rsid w:val="00B676FD"/>
    <w:rsid w:val="00B678B6"/>
    <w:rsid w:val="00B75646"/>
    <w:rsid w:val="00B7629E"/>
    <w:rsid w:val="00B90729"/>
    <w:rsid w:val="00B907DA"/>
    <w:rsid w:val="00B950BC"/>
    <w:rsid w:val="00B9714C"/>
    <w:rsid w:val="00BA29AD"/>
    <w:rsid w:val="00BA33CF"/>
    <w:rsid w:val="00BA3F8D"/>
    <w:rsid w:val="00BA59D7"/>
    <w:rsid w:val="00BB7A10"/>
    <w:rsid w:val="00BC60BE"/>
    <w:rsid w:val="00BC7468"/>
    <w:rsid w:val="00BC7D4F"/>
    <w:rsid w:val="00BC7ED7"/>
    <w:rsid w:val="00BD2850"/>
    <w:rsid w:val="00BE28D2"/>
    <w:rsid w:val="00BE4A64"/>
    <w:rsid w:val="00BE5E43"/>
    <w:rsid w:val="00BF557D"/>
    <w:rsid w:val="00BF7F58"/>
    <w:rsid w:val="00C01381"/>
    <w:rsid w:val="00C01AB1"/>
    <w:rsid w:val="00C026A0"/>
    <w:rsid w:val="00C03EA4"/>
    <w:rsid w:val="00C04F42"/>
    <w:rsid w:val="00C06137"/>
    <w:rsid w:val="00C06929"/>
    <w:rsid w:val="00C079B8"/>
    <w:rsid w:val="00C10037"/>
    <w:rsid w:val="00C123EA"/>
    <w:rsid w:val="00C12A49"/>
    <w:rsid w:val="00C133EE"/>
    <w:rsid w:val="00C149D0"/>
    <w:rsid w:val="00C231A0"/>
    <w:rsid w:val="00C26588"/>
    <w:rsid w:val="00C27DE9"/>
    <w:rsid w:val="00C32989"/>
    <w:rsid w:val="00C33388"/>
    <w:rsid w:val="00C35484"/>
    <w:rsid w:val="00C4173A"/>
    <w:rsid w:val="00C50DED"/>
    <w:rsid w:val="00C52217"/>
    <w:rsid w:val="00C602FF"/>
    <w:rsid w:val="00C61174"/>
    <w:rsid w:val="00C6148F"/>
    <w:rsid w:val="00C621B1"/>
    <w:rsid w:val="00C62F7A"/>
    <w:rsid w:val="00C63B9C"/>
    <w:rsid w:val="00C6483B"/>
    <w:rsid w:val="00C6682F"/>
    <w:rsid w:val="00C67BF4"/>
    <w:rsid w:val="00C7275E"/>
    <w:rsid w:val="00C74C5D"/>
    <w:rsid w:val="00C863C4"/>
    <w:rsid w:val="00C912F9"/>
    <w:rsid w:val="00C920EA"/>
    <w:rsid w:val="00C93C3E"/>
    <w:rsid w:val="00CA12E3"/>
    <w:rsid w:val="00CA1476"/>
    <w:rsid w:val="00CA6611"/>
    <w:rsid w:val="00CA6AE6"/>
    <w:rsid w:val="00CA782F"/>
    <w:rsid w:val="00CB187B"/>
    <w:rsid w:val="00CB2835"/>
    <w:rsid w:val="00CB3285"/>
    <w:rsid w:val="00CB4500"/>
    <w:rsid w:val="00CC0C72"/>
    <w:rsid w:val="00CC0D10"/>
    <w:rsid w:val="00CC2BFD"/>
    <w:rsid w:val="00CD3476"/>
    <w:rsid w:val="00CD64DF"/>
    <w:rsid w:val="00CE225F"/>
    <w:rsid w:val="00CF2F50"/>
    <w:rsid w:val="00CF4148"/>
    <w:rsid w:val="00CF6198"/>
    <w:rsid w:val="00D02919"/>
    <w:rsid w:val="00D04C61"/>
    <w:rsid w:val="00D05B8D"/>
    <w:rsid w:val="00D05B9B"/>
    <w:rsid w:val="00D065A2"/>
    <w:rsid w:val="00D079AA"/>
    <w:rsid w:val="00D07F00"/>
    <w:rsid w:val="00D1130F"/>
    <w:rsid w:val="00D17B72"/>
    <w:rsid w:val="00D3185C"/>
    <w:rsid w:val="00D3205F"/>
    <w:rsid w:val="00D3318E"/>
    <w:rsid w:val="00D33E72"/>
    <w:rsid w:val="00D35BD6"/>
    <w:rsid w:val="00D361B5"/>
    <w:rsid w:val="00D411A2"/>
    <w:rsid w:val="00D4606D"/>
    <w:rsid w:val="00D50B9C"/>
    <w:rsid w:val="00D52D73"/>
    <w:rsid w:val="00D52E58"/>
    <w:rsid w:val="00D56B20"/>
    <w:rsid w:val="00D578B3"/>
    <w:rsid w:val="00D618F4"/>
    <w:rsid w:val="00D714CC"/>
    <w:rsid w:val="00D75EA7"/>
    <w:rsid w:val="00D81ADF"/>
    <w:rsid w:val="00D81F21"/>
    <w:rsid w:val="00D864F2"/>
    <w:rsid w:val="00D943F8"/>
    <w:rsid w:val="00D95470"/>
    <w:rsid w:val="00D96B55"/>
    <w:rsid w:val="00DA2619"/>
    <w:rsid w:val="00DA2E57"/>
    <w:rsid w:val="00DA4239"/>
    <w:rsid w:val="00DA65DE"/>
    <w:rsid w:val="00DB0B61"/>
    <w:rsid w:val="00DB1474"/>
    <w:rsid w:val="00DB2962"/>
    <w:rsid w:val="00DB52FB"/>
    <w:rsid w:val="00DC013B"/>
    <w:rsid w:val="00DC090B"/>
    <w:rsid w:val="00DC1679"/>
    <w:rsid w:val="00DC219B"/>
    <w:rsid w:val="00DC2CF1"/>
    <w:rsid w:val="00DC3A7C"/>
    <w:rsid w:val="00DC4FCF"/>
    <w:rsid w:val="00DC50E0"/>
    <w:rsid w:val="00DC6386"/>
    <w:rsid w:val="00DD1130"/>
    <w:rsid w:val="00DD1951"/>
    <w:rsid w:val="00DD487D"/>
    <w:rsid w:val="00DD4E83"/>
    <w:rsid w:val="00DD6628"/>
    <w:rsid w:val="00DD6945"/>
    <w:rsid w:val="00DE2D04"/>
    <w:rsid w:val="00DE3250"/>
    <w:rsid w:val="00DE6028"/>
    <w:rsid w:val="00DE6C85"/>
    <w:rsid w:val="00DE78A3"/>
    <w:rsid w:val="00DE7B0A"/>
    <w:rsid w:val="00DF1A71"/>
    <w:rsid w:val="00DF50FC"/>
    <w:rsid w:val="00DF68C7"/>
    <w:rsid w:val="00DF731A"/>
    <w:rsid w:val="00E06B75"/>
    <w:rsid w:val="00E11332"/>
    <w:rsid w:val="00E11352"/>
    <w:rsid w:val="00E170DC"/>
    <w:rsid w:val="00E17546"/>
    <w:rsid w:val="00E210B5"/>
    <w:rsid w:val="00E261B3"/>
    <w:rsid w:val="00E26818"/>
    <w:rsid w:val="00E27FFC"/>
    <w:rsid w:val="00E30B15"/>
    <w:rsid w:val="00E33237"/>
    <w:rsid w:val="00E40181"/>
    <w:rsid w:val="00E54950"/>
    <w:rsid w:val="00E55FB3"/>
    <w:rsid w:val="00E56A01"/>
    <w:rsid w:val="00E629A1"/>
    <w:rsid w:val="00E6794C"/>
    <w:rsid w:val="00E71591"/>
    <w:rsid w:val="00E71CEB"/>
    <w:rsid w:val="00E7474F"/>
    <w:rsid w:val="00E80DE3"/>
    <w:rsid w:val="00E82C55"/>
    <w:rsid w:val="00E8787E"/>
    <w:rsid w:val="00E92AC3"/>
    <w:rsid w:val="00EA2F6A"/>
    <w:rsid w:val="00EB00E0"/>
    <w:rsid w:val="00EB05D5"/>
    <w:rsid w:val="00EB1931"/>
    <w:rsid w:val="00EC059F"/>
    <w:rsid w:val="00EC1F24"/>
    <w:rsid w:val="00EC20FF"/>
    <w:rsid w:val="00EC22F6"/>
    <w:rsid w:val="00ED5B9B"/>
    <w:rsid w:val="00ED6BAD"/>
    <w:rsid w:val="00ED7447"/>
    <w:rsid w:val="00EE00D6"/>
    <w:rsid w:val="00EE11E7"/>
    <w:rsid w:val="00EE1488"/>
    <w:rsid w:val="00EE1730"/>
    <w:rsid w:val="00EE29AD"/>
    <w:rsid w:val="00EE3E24"/>
    <w:rsid w:val="00EE4D5D"/>
    <w:rsid w:val="00EE5131"/>
    <w:rsid w:val="00EF109B"/>
    <w:rsid w:val="00EF201C"/>
    <w:rsid w:val="00EF2C72"/>
    <w:rsid w:val="00EF36AF"/>
    <w:rsid w:val="00EF59A3"/>
    <w:rsid w:val="00EF6675"/>
    <w:rsid w:val="00F0063D"/>
    <w:rsid w:val="00F00F9C"/>
    <w:rsid w:val="00F01E5F"/>
    <w:rsid w:val="00F024F3"/>
    <w:rsid w:val="00F02ABA"/>
    <w:rsid w:val="00F0437A"/>
    <w:rsid w:val="00F101B8"/>
    <w:rsid w:val="00F10C7D"/>
    <w:rsid w:val="00F11037"/>
    <w:rsid w:val="00F16F1B"/>
    <w:rsid w:val="00F250A9"/>
    <w:rsid w:val="00F267AF"/>
    <w:rsid w:val="00F30FF4"/>
    <w:rsid w:val="00F3122E"/>
    <w:rsid w:val="00F32368"/>
    <w:rsid w:val="00F331AD"/>
    <w:rsid w:val="00F35287"/>
    <w:rsid w:val="00F40A70"/>
    <w:rsid w:val="00F43A37"/>
    <w:rsid w:val="00F4641B"/>
    <w:rsid w:val="00F46EB8"/>
    <w:rsid w:val="00F476B8"/>
    <w:rsid w:val="00F50CD1"/>
    <w:rsid w:val="00F511E4"/>
    <w:rsid w:val="00F52D09"/>
    <w:rsid w:val="00F52E08"/>
    <w:rsid w:val="00F53A66"/>
    <w:rsid w:val="00F5462D"/>
    <w:rsid w:val="00F55B21"/>
    <w:rsid w:val="00F56EF6"/>
    <w:rsid w:val="00F60082"/>
    <w:rsid w:val="00F61A9F"/>
    <w:rsid w:val="00F61B5F"/>
    <w:rsid w:val="00F64696"/>
    <w:rsid w:val="00F65AA9"/>
    <w:rsid w:val="00F6768F"/>
    <w:rsid w:val="00F72C2C"/>
    <w:rsid w:val="00F741F2"/>
    <w:rsid w:val="00F76CAB"/>
    <w:rsid w:val="00F772C6"/>
    <w:rsid w:val="00F815B5"/>
    <w:rsid w:val="00F85195"/>
    <w:rsid w:val="00F868E3"/>
    <w:rsid w:val="00F938BA"/>
    <w:rsid w:val="00F97919"/>
    <w:rsid w:val="00FA16D2"/>
    <w:rsid w:val="00FA2C46"/>
    <w:rsid w:val="00FA3525"/>
    <w:rsid w:val="00FA3867"/>
    <w:rsid w:val="00FA5A53"/>
    <w:rsid w:val="00FB3501"/>
    <w:rsid w:val="00FB4769"/>
    <w:rsid w:val="00FB4CDA"/>
    <w:rsid w:val="00FB6481"/>
    <w:rsid w:val="00FB6D36"/>
    <w:rsid w:val="00FC0965"/>
    <w:rsid w:val="00FC0F81"/>
    <w:rsid w:val="00FC252F"/>
    <w:rsid w:val="00FC395C"/>
    <w:rsid w:val="00FC5E8E"/>
    <w:rsid w:val="00FD3766"/>
    <w:rsid w:val="00FD47C4"/>
    <w:rsid w:val="00FE2DCF"/>
    <w:rsid w:val="00FE3FA7"/>
    <w:rsid w:val="00FF2A4E"/>
    <w:rsid w:val="00FF2FCE"/>
    <w:rsid w:val="00FF4F7D"/>
    <w:rsid w:val="00FF6D9D"/>
    <w:rsid w:val="00FF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0CDF5F7A"/>
  <w15:docId w15:val="{8E96A46C-71BE-4758-95FB-4BC54AB24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B04489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B14B5F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B14B5F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201547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9E7A69"/>
    <w:pPr>
      <w:keepNext/>
      <w:keepLines/>
      <w:spacing w:before="280" w:after="120" w:line="310" w:lineRule="atLeast"/>
      <w:outlineLvl w:val="2"/>
    </w:pPr>
    <w:rPr>
      <w:rFonts w:ascii="Arial" w:eastAsia="MS Gothic" w:hAnsi="Arial"/>
      <w:b/>
      <w:bCs/>
      <w:color w:val="201547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9E7A69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201547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8"/>
    <w:qFormat/>
    <w:rsid w:val="0017674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B14B5F"/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B14B5F"/>
    <w:rPr>
      <w:rFonts w:ascii="Arial" w:hAnsi="Arial"/>
      <w:b/>
      <w:color w:val="201547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9E7A69"/>
    <w:rPr>
      <w:rFonts w:ascii="Arial" w:eastAsia="MS Gothic" w:hAnsi="Arial"/>
      <w:b/>
      <w:bCs/>
      <w:color w:val="201547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9E7A69"/>
    <w:rPr>
      <w:rFonts w:ascii="Arial" w:eastAsia="MS Mincho" w:hAnsi="Arial"/>
      <w:b/>
      <w:bCs/>
      <w:color w:val="201547"/>
      <w:sz w:val="24"/>
      <w:szCs w:val="22"/>
      <w:lang w:eastAsia="en-US"/>
    </w:rPr>
  </w:style>
  <w:style w:type="paragraph" w:styleId="Header">
    <w:name w:val="header"/>
    <w:uiPriority w:val="10"/>
    <w:rsid w:val="008A5D60"/>
    <w:pPr>
      <w:spacing w:after="300"/>
    </w:pPr>
    <w:rPr>
      <w:rFonts w:ascii="Arial" w:hAnsi="Arial" w:cs="Arial"/>
      <w:b/>
      <w:color w:val="201547"/>
      <w:sz w:val="18"/>
      <w:szCs w:val="18"/>
      <w:lang w:eastAsia="en-US"/>
    </w:rPr>
  </w:style>
  <w:style w:type="paragraph" w:styleId="Footer">
    <w:name w:val="footer"/>
    <w:uiPriority w:val="8"/>
    <w:rsid w:val="00EF2C72"/>
    <w:pPr>
      <w:spacing w:before="300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9E7A69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337339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B04489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8"/>
    <w:rsid w:val="006E1867"/>
    <w:rPr>
      <w:rFonts w:ascii="Arial" w:eastAsia="MS Mincho" w:hAnsi="Arial"/>
      <w:b/>
      <w:bCs/>
      <w:iCs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9C1CB1"/>
    <w:pPr>
      <w:spacing w:before="36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9C1CB1"/>
    <w:rPr>
      <w:rFonts w:ascii="Arial" w:hAnsi="Arial"/>
      <w:b/>
      <w:color w:val="201547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B04489"/>
    <w:pPr>
      <w:ind w:left="567"/>
    </w:pPr>
  </w:style>
  <w:style w:type="paragraph" w:styleId="TOC5">
    <w:name w:val="toc 5"/>
    <w:basedOn w:val="TOC4"/>
    <w:rsid w:val="00B04489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4C6EEE"/>
    <w:pPr>
      <w:spacing w:after="400"/>
    </w:pPr>
    <w:rPr>
      <w:rFonts w:ascii="Arial" w:hAnsi="Arial"/>
      <w:lang w:eastAsia="en-US"/>
    </w:rPr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CF4148"/>
    <w:pPr>
      <w:spacing w:after="80" w:line="460" w:lineRule="atLeast"/>
    </w:pPr>
    <w:rPr>
      <w:rFonts w:ascii="Arial" w:hAnsi="Arial"/>
      <w:b/>
      <w:color w:val="201547"/>
      <w:sz w:val="44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337339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337339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337339"/>
    <w:pPr>
      <w:numPr>
        <w:numId w:val="9"/>
      </w:numPr>
    </w:pPr>
  </w:style>
  <w:style w:type="numbering" w:customStyle="1" w:styleId="ZZTablebullets">
    <w:name w:val="ZZ Table bullets"/>
    <w:basedOn w:val="NoList"/>
    <w:rsid w:val="00337339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EB05D5"/>
    <w:pPr>
      <w:spacing w:before="80" w:after="60"/>
    </w:pPr>
    <w:rPr>
      <w:rFonts w:ascii="Arial" w:hAnsi="Arial"/>
      <w:b/>
      <w:color w:val="201547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337339"/>
    <w:pPr>
      <w:numPr>
        <w:ilvl w:val="2"/>
        <w:numId w:val="2"/>
      </w:numPr>
    </w:pPr>
  </w:style>
  <w:style w:type="character" w:styleId="Hyperlink">
    <w:name w:val="Hyperlink"/>
    <w:uiPriority w:val="99"/>
    <w:rsid w:val="009E7A69"/>
    <w:rPr>
      <w:color w:val="004C97"/>
      <w:u w:val="dotted"/>
    </w:rPr>
  </w:style>
  <w:style w:type="paragraph" w:customStyle="1" w:styleId="Documentsubtitle">
    <w:name w:val="Document subtitle"/>
    <w:uiPriority w:val="8"/>
    <w:rsid w:val="00CF4148"/>
    <w:pPr>
      <w:spacing w:after="100"/>
    </w:pPr>
    <w:rPr>
      <w:rFonts w:ascii="Arial" w:hAnsi="Arial"/>
      <w:color w:val="201547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337339"/>
    <w:pPr>
      <w:numPr>
        <w:numId w:val="7"/>
      </w:numPr>
    </w:pPr>
  </w:style>
  <w:style w:type="numbering" w:customStyle="1" w:styleId="ZZNumbersdigit">
    <w:name w:val="ZZ Numbers digit"/>
    <w:rsid w:val="00337339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337339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337339"/>
    <w:pPr>
      <w:numPr>
        <w:numId w:val="2"/>
      </w:numPr>
    </w:pPr>
  </w:style>
  <w:style w:type="paragraph" w:customStyle="1" w:styleId="Numberloweralphaindent">
    <w:name w:val="Number lower alpha indent"/>
    <w:basedOn w:val="Body"/>
    <w:uiPriority w:val="3"/>
    <w:rsid w:val="00337339"/>
    <w:pPr>
      <w:numPr>
        <w:ilvl w:val="1"/>
        <w:numId w:val="20"/>
      </w:numPr>
    </w:pPr>
  </w:style>
  <w:style w:type="paragraph" w:customStyle="1" w:styleId="Numberdigitindent">
    <w:name w:val="Number digit indent"/>
    <w:basedOn w:val="Numberloweralphaindent"/>
    <w:uiPriority w:val="3"/>
    <w:rsid w:val="00337339"/>
    <w:pPr>
      <w:numPr>
        <w:numId w:val="2"/>
      </w:numPr>
    </w:pPr>
  </w:style>
  <w:style w:type="paragraph" w:customStyle="1" w:styleId="Numberloweralpha">
    <w:name w:val="Number lower alpha"/>
    <w:basedOn w:val="Body"/>
    <w:uiPriority w:val="3"/>
    <w:rsid w:val="00337339"/>
    <w:pPr>
      <w:numPr>
        <w:numId w:val="20"/>
      </w:numPr>
    </w:pPr>
  </w:style>
  <w:style w:type="paragraph" w:customStyle="1" w:styleId="Numberlowerroman">
    <w:name w:val="Number lower roman"/>
    <w:basedOn w:val="Body"/>
    <w:uiPriority w:val="3"/>
    <w:rsid w:val="00337339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337339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337339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337339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337339"/>
    <w:pPr>
      <w:numPr>
        <w:numId w:val="20"/>
      </w:numPr>
    </w:pPr>
  </w:style>
  <w:style w:type="paragraph" w:customStyle="1" w:styleId="Quotebullet1">
    <w:name w:val="Quote bullet 1"/>
    <w:basedOn w:val="Quotetext"/>
    <w:rsid w:val="00337339"/>
    <w:pPr>
      <w:numPr>
        <w:numId w:val="11"/>
      </w:numPr>
    </w:pPr>
  </w:style>
  <w:style w:type="paragraph" w:customStyle="1" w:styleId="Quotebullet2">
    <w:name w:val="Quote bullet 2"/>
    <w:basedOn w:val="Quotetext"/>
    <w:rsid w:val="00337339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43039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4B4185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8A5D60"/>
    <w:pPr>
      <w:spacing w:line="320" w:lineRule="atLeast"/>
    </w:pPr>
    <w:rPr>
      <w:color w:val="201547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yperlink" Target="http://www.vic.gov.au/child-link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588193f-5437-40c0-903e-14b41885f902">
      <UserInfo>
        <DisplayName>Noel Buckley (DFFH)</DisplayName>
        <AccountId>204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5B6197DC005B418EDBAD81ECC78C65" ma:contentTypeVersion="13" ma:contentTypeDescription="Create a new document." ma:contentTypeScope="" ma:versionID="7eb2c34389ffcd820f2c53c3b1bf9b7a">
  <xsd:schema xmlns:xsd="http://www.w3.org/2001/XMLSchema" xmlns:xs="http://www.w3.org/2001/XMLSchema" xmlns:p="http://schemas.microsoft.com/office/2006/metadata/properties" xmlns:ns3="54363156-af09-451d-95c0-4bb150694616" xmlns:ns4="0588193f-5437-40c0-903e-14b41885f902" targetNamespace="http://schemas.microsoft.com/office/2006/metadata/properties" ma:root="true" ma:fieldsID="3add57c467c73a942dc900a72cc27151" ns3:_="" ns4:_="">
    <xsd:import namespace="54363156-af09-451d-95c0-4bb150694616"/>
    <xsd:import namespace="0588193f-5437-40c0-903e-14b41885f90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63156-af09-451d-95c0-4bb1506946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88193f-5437-40c0-903e-14b41885f90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AC28CD-794A-4DE5-9080-AF945367D2AC}">
  <ds:schemaRefs>
    <ds:schemaRef ds:uri="http://schemas.microsoft.com/office/2006/metadata/properties"/>
    <ds:schemaRef ds:uri="http://schemas.microsoft.com/office/infopath/2007/PartnerControls"/>
    <ds:schemaRef ds:uri="0588193f-5437-40c0-903e-14b41885f902"/>
  </ds:schemaRefs>
</ds:datastoreItem>
</file>

<file path=customXml/itemProps2.xml><?xml version="1.0" encoding="utf-8"?>
<ds:datastoreItem xmlns:ds="http://schemas.openxmlformats.org/officeDocument/2006/customXml" ds:itemID="{C7C071E7-CAB9-4887-993B-DAF7469A1B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363156-af09-451d-95c0-4bb150694616"/>
    <ds:schemaRef ds:uri="0588193f-5437-40c0-903e-14b41885f9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0E650E-AC1E-48EA-81B8-1F904E97E90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317</Words>
  <Characters>1807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DFFH CFCD factsheet template</vt:lpstr>
    </vt:vector>
  </TitlesOfParts>
  <Company>Victoria State Government, Department of Familes, Fairness and Housing</Company>
  <LinksUpToDate>false</LinksUpToDate>
  <CharactersWithSpaces>2120</CharactersWithSpaces>
  <SharedDoc>false</SharedDoc>
  <HyperlinkBase/>
  <HLinks>
    <vt:vector size="48" baseType="variant">
      <vt:variant>
        <vt:i4>7602296</vt:i4>
      </vt:variant>
      <vt:variant>
        <vt:i4>36</vt:i4>
      </vt:variant>
      <vt:variant>
        <vt:i4>0</vt:i4>
      </vt:variant>
      <vt:variant>
        <vt:i4>5</vt:i4>
      </vt:variant>
      <vt:variant>
        <vt:lpwstr>https://intranet.dhhs.vic.gov.au/graphic-design-process</vt:lpwstr>
      </vt:variant>
      <vt:variant>
        <vt:lpwstr/>
      </vt:variant>
      <vt:variant>
        <vt:i4>7209064</vt:i4>
      </vt:variant>
      <vt:variant>
        <vt:i4>33</vt:i4>
      </vt:variant>
      <vt:variant>
        <vt:i4>0</vt:i4>
      </vt:variant>
      <vt:variant>
        <vt:i4>5</vt:i4>
      </vt:variant>
      <vt:variant>
        <vt:lpwstr>https://intranet.dhhs.vic.gov.au/print-and-distribute-communications-materials</vt:lpwstr>
      </vt:variant>
      <vt:variant>
        <vt:lpwstr/>
      </vt:variant>
      <vt:variant>
        <vt:i4>3145752</vt:i4>
      </vt:variant>
      <vt:variant>
        <vt:i4>30</vt:i4>
      </vt:variant>
      <vt:variant>
        <vt:i4>0</vt:i4>
      </vt:variant>
      <vt:variant>
        <vt:i4>5</vt:i4>
      </vt:variant>
      <vt:variant>
        <vt:lpwstr>http://library.intranet.vic.gov.au/client/en_US/vglsweb-dh-dhs/;jsessionid=CC61035498BF1611F26BEBCD4A100F9A.enterprise-14600?rm=ISBN0%7C%7C%7C1%7C%7C%7C0%7C%7C%7Ctrue</vt:lpwstr>
      </vt:variant>
      <vt:variant>
        <vt:lpwstr/>
      </vt:variant>
      <vt:variant>
        <vt:i4>7864376</vt:i4>
      </vt:variant>
      <vt:variant>
        <vt:i4>27</vt:i4>
      </vt:variant>
      <vt:variant>
        <vt:i4>0</vt:i4>
      </vt:variant>
      <vt:variant>
        <vt:i4>5</vt:i4>
      </vt:variant>
      <vt:variant>
        <vt:lpwstr>https://intranet.dhhs.vic.gov.au/templates-our-visual-style</vt:lpwstr>
      </vt:variant>
      <vt:variant>
        <vt:lpwstr/>
      </vt:variant>
      <vt:variant>
        <vt:i4>1310776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_Toc480380487</vt:lpwstr>
      </vt:variant>
      <vt:variant>
        <vt:i4>1310776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_Toc480380486</vt:lpwstr>
      </vt:variant>
      <vt:variant>
        <vt:i4>1310776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_Toc480380485</vt:lpwstr>
      </vt:variant>
      <vt:variant>
        <vt:i4>1310776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_Toc480380484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DFFH CFCD factsheet template</dc:title>
  <dc:creator>Claire Whyte (DFFH)</dc:creator>
  <cp:lastModifiedBy>Jadon Lake (DFFH)</cp:lastModifiedBy>
  <cp:revision>2</cp:revision>
  <cp:lastPrinted>2021-01-29T05:27:00Z</cp:lastPrinted>
  <dcterms:created xsi:type="dcterms:W3CDTF">2022-05-24T02:13:00Z</dcterms:created>
  <dcterms:modified xsi:type="dcterms:W3CDTF">2022-05-24T02:13:00Z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0x010100ED5B6197DC005B418EDBAD81ECC78C65</vt:lpwstr>
  </property>
  <property fmtid="{D5CDD505-2E9C-101B-9397-08002B2CF9AE}" pid="4" name="version">
    <vt:lpwstr>v5 16032021 sbv2 30042021</vt:lpwstr>
  </property>
  <property fmtid="{D5CDD505-2E9C-101B-9397-08002B2CF9AE}" pid="5" name="MSIP_Label_43e64453-338c-4f93-8a4d-0039a0a41f2a_Enabled">
    <vt:lpwstr>true</vt:lpwstr>
  </property>
  <property fmtid="{D5CDD505-2E9C-101B-9397-08002B2CF9AE}" pid="6" name="MSIP_Label_43e64453-338c-4f93-8a4d-0039a0a41f2a_SetDate">
    <vt:lpwstr>2022-05-24T02:13:35Z</vt:lpwstr>
  </property>
  <property fmtid="{D5CDD505-2E9C-101B-9397-08002B2CF9AE}" pid="7" name="MSIP_Label_43e64453-338c-4f93-8a4d-0039a0a41f2a_Method">
    <vt:lpwstr>Privileged</vt:lpwstr>
  </property>
  <property fmtid="{D5CDD505-2E9C-101B-9397-08002B2CF9AE}" pid="8" name="MSIP_Label_43e64453-338c-4f93-8a4d-0039a0a41f2a_Name">
    <vt:lpwstr>43e64453-338c-4f93-8a4d-0039a0a41f2a</vt:lpwstr>
  </property>
  <property fmtid="{D5CDD505-2E9C-101B-9397-08002B2CF9AE}" pid="9" name="MSIP_Label_43e64453-338c-4f93-8a4d-0039a0a41f2a_SiteId">
    <vt:lpwstr>c0e0601f-0fac-449c-9c88-a104c4eb9f28</vt:lpwstr>
  </property>
  <property fmtid="{D5CDD505-2E9C-101B-9397-08002B2CF9AE}" pid="10" name="MSIP_Label_43e64453-338c-4f93-8a4d-0039a0a41f2a_ActionId">
    <vt:lpwstr>def5b1d8-5ef3-40cf-a9fe-38262985b7e0</vt:lpwstr>
  </property>
  <property fmtid="{D5CDD505-2E9C-101B-9397-08002B2CF9AE}" pid="11" name="MSIP_Label_43e64453-338c-4f93-8a4d-0039a0a41f2a_ContentBits">
    <vt:lpwstr>2</vt:lpwstr>
  </property>
</Properties>
</file>