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E67E6E" w:rsidTr="002276EA">
        <w:trPr>
          <w:trHeight w:val="1106"/>
        </w:trPr>
        <w:tc>
          <w:tcPr>
            <w:tcW w:w="11165" w:type="dxa"/>
            <w:shd w:val="clear" w:color="auto" w:fill="auto"/>
            <w:vAlign w:val="bottom"/>
          </w:tcPr>
          <w:p w:rsidR="00E67E6E" w:rsidRPr="00E67E6E" w:rsidRDefault="00E67E6E" w:rsidP="002276EA">
            <w:pPr>
              <w:pStyle w:val="DHHSmainheading"/>
              <w:rPr>
                <w:sz w:val="40"/>
                <w:szCs w:val="40"/>
              </w:rPr>
            </w:pPr>
            <w:r w:rsidRPr="00E67E6E">
              <w:rPr>
                <w:sz w:val="40"/>
                <w:szCs w:val="40"/>
              </w:rPr>
              <w:t>Certain Category B and C offences fo</w:t>
            </w:r>
            <w:r w:rsidR="00EF2C10">
              <w:rPr>
                <w:sz w:val="40"/>
                <w:szCs w:val="40"/>
              </w:rPr>
              <w:t xml:space="preserve">r consideration in approving </w:t>
            </w:r>
            <w:r w:rsidRPr="00E67E6E">
              <w:rPr>
                <w:sz w:val="40"/>
                <w:szCs w:val="40"/>
              </w:rPr>
              <w:t>after hours kinship care placements</w:t>
            </w:r>
          </w:p>
        </w:tc>
      </w:tr>
      <w:tr w:rsidR="00E67E6E" w:rsidTr="002276EA">
        <w:trPr>
          <w:trHeight w:hRule="exact" w:val="709"/>
        </w:trPr>
        <w:tc>
          <w:tcPr>
            <w:tcW w:w="11165" w:type="dxa"/>
            <w:shd w:val="clear" w:color="auto" w:fill="auto"/>
            <w:tcMar>
              <w:top w:w="340" w:type="dxa"/>
              <w:bottom w:w="680" w:type="dxa"/>
            </w:tcMar>
          </w:tcPr>
          <w:p w:rsidR="00E67E6E" w:rsidRDefault="00E67E6E" w:rsidP="00E67E6E">
            <w:pPr>
              <w:pStyle w:val="DHHSmainsubheading"/>
            </w:pPr>
            <w:r>
              <w:rPr>
                <w:sz w:val="30"/>
                <w:szCs w:val="30"/>
              </w:rPr>
              <w:t xml:space="preserve">Fact sheet for Manager or on-call Manager Central After Hours Services </w:t>
            </w:r>
          </w:p>
        </w:tc>
      </w:tr>
    </w:tbl>
    <w:p w:rsidR="00306E5F" w:rsidRPr="004946F4" w:rsidRDefault="00E67E6E" w:rsidP="00DE6028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5305" cy="1713865"/>
            <wp:effectExtent l="0" t="0" r="0" b="635"/>
            <wp:wrapNone/>
            <wp:docPr id="33" name="Picture 33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30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E6E" w:rsidRDefault="00E67E6E" w:rsidP="00E67E6E">
      <w:pPr>
        <w:shd w:val="clear" w:color="auto" w:fill="FFFFFF"/>
        <w:spacing w:before="240" w:after="240" w:line="288" w:lineRule="atLeast"/>
        <w:rPr>
          <w:rFonts w:ascii="Arial" w:eastAsia="Times New Roman" w:hAnsi="Arial" w:cs="Arial"/>
          <w:color w:val="000000"/>
          <w:lang w:eastAsia="en-AU"/>
        </w:rPr>
      </w:pPr>
      <w:bookmarkStart w:id="0" w:name="_Toc410762195"/>
      <w:r>
        <w:rPr>
          <w:rFonts w:ascii="Arial" w:eastAsia="Times New Roman" w:hAnsi="Arial" w:cs="Arial"/>
          <w:color w:val="000000"/>
          <w:lang w:eastAsia="en-AU"/>
        </w:rPr>
        <w:t xml:space="preserve">This list of certain Category B and C disclosable offences is for use by the Manager or on-call Manager Central </w:t>
      </w:r>
      <w:proofErr w:type="gramStart"/>
      <w:r>
        <w:rPr>
          <w:rFonts w:ascii="Arial" w:eastAsia="Times New Roman" w:hAnsi="Arial" w:cs="Arial"/>
          <w:color w:val="000000"/>
          <w:lang w:eastAsia="en-AU"/>
        </w:rPr>
        <w:t>After</w:t>
      </w:r>
      <w:proofErr w:type="gramEnd"/>
      <w:r>
        <w:rPr>
          <w:rFonts w:ascii="Arial" w:eastAsia="Times New Roman" w:hAnsi="Arial" w:cs="Arial"/>
          <w:color w:val="000000"/>
          <w:lang w:eastAsia="en-AU"/>
        </w:rPr>
        <w:t xml:space="preserve"> Hours Services to assist in the determination to approve a kinship care placement after hours. </w:t>
      </w:r>
    </w:p>
    <w:p w:rsidR="00E67E6E" w:rsidRPr="00A46380" w:rsidRDefault="00E67E6E" w:rsidP="00E67E6E">
      <w:pPr>
        <w:shd w:val="clear" w:color="auto" w:fill="FFFFFF"/>
        <w:spacing w:before="240" w:after="240" w:line="288" w:lineRule="atLeast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 xml:space="preserve">For full list </w:t>
      </w:r>
      <w:r>
        <w:rPr>
          <w:rFonts w:ascii="Arial" w:eastAsia="Times New Roman" w:hAnsi="Arial" w:cs="Arial"/>
          <w:color w:val="000000"/>
          <w:lang w:eastAsia="en-AU"/>
        </w:rPr>
        <w:t xml:space="preserve">of Category B and C offences </w:t>
      </w:r>
      <w:r w:rsidRPr="00A46380">
        <w:rPr>
          <w:rFonts w:ascii="Arial" w:eastAsia="Times New Roman" w:hAnsi="Arial" w:cs="Arial"/>
          <w:color w:val="000000"/>
          <w:lang w:eastAsia="en-AU"/>
        </w:rPr>
        <w:t xml:space="preserve">please see Categorisation of offences advice in the child protection manual. </w:t>
      </w:r>
      <w:bookmarkStart w:id="1" w:name="_GoBack"/>
      <w:bookmarkEnd w:id="1"/>
    </w:p>
    <w:bookmarkEnd w:id="0"/>
    <w:p w:rsidR="00E67E6E" w:rsidRDefault="00E67E6E" w:rsidP="00E67E6E">
      <w:pPr>
        <w:pStyle w:val="Heading1"/>
        <w:spacing w:before="0"/>
      </w:pPr>
      <w:r>
        <w:t xml:space="preserve">Category B offences </w:t>
      </w:r>
    </w:p>
    <w:p w:rsidR="00E67E6E" w:rsidRPr="00A46380" w:rsidRDefault="00E67E6E" w:rsidP="00E67E6E">
      <w:pPr>
        <w:shd w:val="clear" w:color="auto" w:fill="FFFFFF"/>
        <w:spacing w:before="240" w:after="240" w:line="288" w:lineRule="atLeast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 xml:space="preserve">A person, who, as an adult, has been convicted or found guilty of one of the following </w:t>
      </w:r>
      <w:proofErr w:type="gramStart"/>
      <w:r w:rsidRPr="00A46380">
        <w:rPr>
          <w:rFonts w:ascii="Arial" w:eastAsia="Times New Roman" w:hAnsi="Arial" w:cs="Arial"/>
          <w:color w:val="000000"/>
          <w:lang w:eastAsia="en-AU"/>
        </w:rPr>
        <w:t>offences</w:t>
      </w:r>
      <w:proofErr w:type="gramEnd"/>
      <w:r w:rsidRPr="00A46380">
        <w:rPr>
          <w:rFonts w:ascii="Arial" w:eastAsia="Times New Roman" w:hAnsi="Arial" w:cs="Arial"/>
          <w:color w:val="000000"/>
          <w:lang w:eastAsia="en-AU"/>
        </w:rPr>
        <w:t>: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an offence of conspiracy to commit, incitement to commit or attempting to commit an offence referred to in this advice</w:t>
      </w:r>
    </w:p>
    <w:p w:rsidR="00E67E6E" w:rsidRPr="00A46380" w:rsidRDefault="00E67E6E" w:rsidP="00E9381F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88" w:lineRule="atLeast"/>
        <w:ind w:left="284" w:hanging="404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any other offence, whether committed in Victoria or elsewhere, the necessary elements of which consist of elements that constitute any of the offences referred in this advice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 xml:space="preserve">attempting to choke, </w:t>
      </w:r>
      <w:proofErr w:type="spellStart"/>
      <w:r w:rsidRPr="00A46380">
        <w:rPr>
          <w:rFonts w:ascii="Arial" w:eastAsia="Times New Roman" w:hAnsi="Arial" w:cs="Arial"/>
          <w:color w:val="000000"/>
          <w:lang w:eastAsia="en-AU"/>
        </w:rPr>
        <w:t>etc</w:t>
      </w:r>
      <w:proofErr w:type="spellEnd"/>
      <w:r w:rsidRPr="00A46380">
        <w:rPr>
          <w:rFonts w:ascii="Arial" w:eastAsia="Times New Roman" w:hAnsi="Arial" w:cs="Arial"/>
          <w:color w:val="000000"/>
          <w:lang w:eastAsia="en-AU"/>
        </w:rPr>
        <w:t>, in order to commit an indictable offence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causing serious injury recklessly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cultivation of a narcotic plant in a commercial quantity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cultivation of a narcotic plant in a large commercial quantity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defensive homicide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importing and exporting commercial quantities of border controlled drugs or border controlled plants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importing and exporting marketable quantities of border controlled drugs or border controlled plants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importing or exporting (smuggling) trafficable or commercial quantity of narcotic goods in a range of circumstances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inflicting grievous bodily harm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intentionally causing a very serious disease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making demand with threat to kill or injure or endanger life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possessing commercial quantities of border controlled drugs or border controlled plants reasonably suspected of having been unlawfully imported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possessing commercial quantities of unlawfully imported border controlled drugs or border controlled plants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possessing marketable quantities of border controlled drugs or border controlled plants reasonably suspected of having been unlawfully imported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possessing marketable quantities of unlawfully imported border controlled drugs or controlled plants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threats to inflict serious injury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threats to kill</w:t>
      </w:r>
    </w:p>
    <w:p w:rsidR="00E67E6E" w:rsidRPr="00A46380" w:rsidRDefault="00E67E6E" w:rsidP="00E67E6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trafficking or attempted trafficking in a commercial quantity of a drug or drugs of dependence</w:t>
      </w:r>
    </w:p>
    <w:p w:rsidR="00E67E6E" w:rsidRDefault="00E67E6E" w:rsidP="00E67E6E">
      <w:pPr>
        <w:pStyle w:val="Heading1"/>
        <w:spacing w:before="0"/>
      </w:pPr>
      <w:r>
        <w:lastRenderedPageBreak/>
        <w:t>Category C offences</w:t>
      </w:r>
    </w:p>
    <w:p w:rsidR="00E67E6E" w:rsidRPr="00A46380" w:rsidRDefault="00E67E6E" w:rsidP="00E67E6E">
      <w:pPr>
        <w:shd w:val="clear" w:color="auto" w:fill="FFFFFF"/>
        <w:spacing w:before="240" w:after="240" w:line="288" w:lineRule="atLeast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A person, who, has been convicted or found guilty of any of the following offences:</w:t>
      </w:r>
    </w:p>
    <w:p w:rsidR="00E67E6E" w:rsidRPr="00A46380" w:rsidRDefault="00E67E6E" w:rsidP="00E67E6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has been convicted or found guilty of causing injury intentionally or recklessly</w:t>
      </w:r>
    </w:p>
    <w:p w:rsidR="00E67E6E" w:rsidRPr="00A46380" w:rsidRDefault="00E67E6E" w:rsidP="00E67E6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has been convicted or found guilty of obscene exposure</w:t>
      </w:r>
    </w:p>
    <w:p w:rsidR="00E67E6E" w:rsidRPr="00A46380" w:rsidRDefault="00E67E6E" w:rsidP="00E67E6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88" w:lineRule="atLeast"/>
        <w:ind w:left="240"/>
        <w:rPr>
          <w:rFonts w:ascii="Arial" w:eastAsia="Times New Roman" w:hAnsi="Arial" w:cs="Arial"/>
          <w:color w:val="000000"/>
          <w:lang w:eastAsia="en-AU"/>
        </w:rPr>
      </w:pPr>
      <w:r w:rsidRPr="00A46380">
        <w:rPr>
          <w:rFonts w:ascii="Arial" w:eastAsia="Times New Roman" w:hAnsi="Arial" w:cs="Arial"/>
          <w:color w:val="000000"/>
          <w:lang w:eastAsia="en-AU"/>
        </w:rPr>
        <w:t>has been convicted or found guilty or has a charge pending in relation to an offence against Part 4 of the Working with Children Act (other than section 37 or 40)</w:t>
      </w:r>
    </w:p>
    <w:p w:rsidR="00B2752E" w:rsidRPr="00906490" w:rsidRDefault="00B2752E" w:rsidP="00E67E6E">
      <w:pPr>
        <w:pStyle w:val="Heading1"/>
        <w:spacing w:before="0"/>
      </w:pPr>
    </w:p>
    <w:sectPr w:rsidR="00B2752E" w:rsidRPr="00906490" w:rsidSect="00E67E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6E" w:rsidRDefault="00E67E6E">
      <w:r>
        <w:separator/>
      </w:r>
    </w:p>
  </w:endnote>
  <w:endnote w:type="continuationSeparator" w:id="0">
    <w:p w:rsidR="00E67E6E" w:rsidRDefault="00E6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5D" w:rsidRDefault="002D19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2D195D" w:rsidP="007034E7">
    <w:pPr>
      <w:pStyle w:val="DHHSfooter"/>
    </w:pPr>
    <w:r>
      <w:t>August 2018 – Factsheet for Manager or on-call Manager Central After Hours Service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3F3875">
      <w:rPr>
        <w:noProof/>
      </w:rPr>
      <w:t>2</w:t>
    </w:r>
    <w:r w:rsidR="009D70A4" w:rsidRPr="00A1142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5D" w:rsidRDefault="002D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6E" w:rsidRDefault="00E67E6E" w:rsidP="002862F1">
      <w:pPr>
        <w:spacing w:before="120"/>
      </w:pPr>
      <w:r>
        <w:separator/>
      </w:r>
    </w:p>
  </w:footnote>
  <w:footnote w:type="continuationSeparator" w:id="0">
    <w:p w:rsidR="00E67E6E" w:rsidRDefault="00E67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5D" w:rsidRDefault="002D19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8D2F4B" w:rsidRDefault="009D70A4" w:rsidP="008D2F4B">
    <w:pPr>
      <w:pStyle w:val="DHHS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5D" w:rsidRDefault="002D19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2B370F66"/>
    <w:multiLevelType w:val="multilevel"/>
    <w:tmpl w:val="4B4E7622"/>
    <w:numStyleLink w:val="ZZNumbers"/>
  </w:abstractNum>
  <w:abstractNum w:abstractNumId="4">
    <w:nsid w:val="308A5DFD"/>
    <w:multiLevelType w:val="multilevel"/>
    <w:tmpl w:val="D9D4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40635A80"/>
    <w:multiLevelType w:val="multilevel"/>
    <w:tmpl w:val="7490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6E"/>
    <w:rsid w:val="000072B6"/>
    <w:rsid w:val="0001021B"/>
    <w:rsid w:val="00011D89"/>
    <w:rsid w:val="00024D89"/>
    <w:rsid w:val="00033D81"/>
    <w:rsid w:val="00041BF0"/>
    <w:rsid w:val="0004326C"/>
    <w:rsid w:val="0004536B"/>
    <w:rsid w:val="00046B68"/>
    <w:rsid w:val="000527DD"/>
    <w:rsid w:val="000578B2"/>
    <w:rsid w:val="00060959"/>
    <w:rsid w:val="00064864"/>
    <w:rsid w:val="000663CD"/>
    <w:rsid w:val="000669AD"/>
    <w:rsid w:val="00074219"/>
    <w:rsid w:val="00074ED5"/>
    <w:rsid w:val="0008494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05E4"/>
    <w:rsid w:val="0010392D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645B1"/>
    <w:rsid w:val="001666C9"/>
    <w:rsid w:val="001771DD"/>
    <w:rsid w:val="00177995"/>
    <w:rsid w:val="00177A8C"/>
    <w:rsid w:val="00186B33"/>
    <w:rsid w:val="00187F13"/>
    <w:rsid w:val="00192F9D"/>
    <w:rsid w:val="00196EB8"/>
    <w:rsid w:val="001979FF"/>
    <w:rsid w:val="00197B17"/>
    <w:rsid w:val="001A3ACE"/>
    <w:rsid w:val="001C2A72"/>
    <w:rsid w:val="001D0B75"/>
    <w:rsid w:val="001D3C09"/>
    <w:rsid w:val="001D44E8"/>
    <w:rsid w:val="001D60EC"/>
    <w:rsid w:val="001E44DF"/>
    <w:rsid w:val="001E68A5"/>
    <w:rsid w:val="001E73EF"/>
    <w:rsid w:val="001F3826"/>
    <w:rsid w:val="001F6E46"/>
    <w:rsid w:val="001F7C91"/>
    <w:rsid w:val="00206463"/>
    <w:rsid w:val="00206F2F"/>
    <w:rsid w:val="0021053D"/>
    <w:rsid w:val="00210A92"/>
    <w:rsid w:val="002131E2"/>
    <w:rsid w:val="00216C03"/>
    <w:rsid w:val="00220C04"/>
    <w:rsid w:val="0022701F"/>
    <w:rsid w:val="002333F5"/>
    <w:rsid w:val="002432E1"/>
    <w:rsid w:val="00244DBA"/>
    <w:rsid w:val="00246C5E"/>
    <w:rsid w:val="00251343"/>
    <w:rsid w:val="00254F58"/>
    <w:rsid w:val="00257984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A483C"/>
    <w:rsid w:val="002B1729"/>
    <w:rsid w:val="002B4DD4"/>
    <w:rsid w:val="002B5277"/>
    <w:rsid w:val="002B77C1"/>
    <w:rsid w:val="002C2728"/>
    <w:rsid w:val="002D195D"/>
    <w:rsid w:val="002D5006"/>
    <w:rsid w:val="002E01D0"/>
    <w:rsid w:val="002E161D"/>
    <w:rsid w:val="002E6C95"/>
    <w:rsid w:val="002E7C36"/>
    <w:rsid w:val="002F5F31"/>
    <w:rsid w:val="002F7F61"/>
    <w:rsid w:val="00302216"/>
    <w:rsid w:val="00303E53"/>
    <w:rsid w:val="003041C3"/>
    <w:rsid w:val="00305D25"/>
    <w:rsid w:val="00306E5F"/>
    <w:rsid w:val="00307E14"/>
    <w:rsid w:val="00310351"/>
    <w:rsid w:val="00314054"/>
    <w:rsid w:val="00316F27"/>
    <w:rsid w:val="00327870"/>
    <w:rsid w:val="0033259D"/>
    <w:rsid w:val="003406C6"/>
    <w:rsid w:val="003418CC"/>
    <w:rsid w:val="00344EBE"/>
    <w:rsid w:val="003459BD"/>
    <w:rsid w:val="00350D38"/>
    <w:rsid w:val="0036022F"/>
    <w:rsid w:val="003613F9"/>
    <w:rsid w:val="0037290E"/>
    <w:rsid w:val="003744CF"/>
    <w:rsid w:val="00374717"/>
    <w:rsid w:val="0037676C"/>
    <w:rsid w:val="003829E5"/>
    <w:rsid w:val="003956CC"/>
    <w:rsid w:val="00395C9A"/>
    <w:rsid w:val="003A3438"/>
    <w:rsid w:val="003A6B67"/>
    <w:rsid w:val="003B15E6"/>
    <w:rsid w:val="003C2045"/>
    <w:rsid w:val="003C2440"/>
    <w:rsid w:val="003C43A1"/>
    <w:rsid w:val="003C4FC0"/>
    <w:rsid w:val="003C55F4"/>
    <w:rsid w:val="003C7A3F"/>
    <w:rsid w:val="003D3E8F"/>
    <w:rsid w:val="003D6475"/>
    <w:rsid w:val="003E2E5F"/>
    <w:rsid w:val="003F0445"/>
    <w:rsid w:val="003F0CF0"/>
    <w:rsid w:val="003F3289"/>
    <w:rsid w:val="003F3875"/>
    <w:rsid w:val="00401FCF"/>
    <w:rsid w:val="00406285"/>
    <w:rsid w:val="004148F9"/>
    <w:rsid w:val="0042084E"/>
    <w:rsid w:val="0042175D"/>
    <w:rsid w:val="00421EEF"/>
    <w:rsid w:val="00424D65"/>
    <w:rsid w:val="004367B3"/>
    <w:rsid w:val="00442C6C"/>
    <w:rsid w:val="00443CBE"/>
    <w:rsid w:val="00443E8A"/>
    <w:rsid w:val="004441BC"/>
    <w:rsid w:val="0045230A"/>
    <w:rsid w:val="00457337"/>
    <w:rsid w:val="0047372D"/>
    <w:rsid w:val="004743DD"/>
    <w:rsid w:val="00474CEA"/>
    <w:rsid w:val="00483968"/>
    <w:rsid w:val="0048442F"/>
    <w:rsid w:val="00484F86"/>
    <w:rsid w:val="00490746"/>
    <w:rsid w:val="00490852"/>
    <w:rsid w:val="00492D85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E7DBA"/>
    <w:rsid w:val="004F00DD"/>
    <w:rsid w:val="004F2133"/>
    <w:rsid w:val="004F55F1"/>
    <w:rsid w:val="004F6936"/>
    <w:rsid w:val="005027C0"/>
    <w:rsid w:val="00503DC6"/>
    <w:rsid w:val="00506F5D"/>
    <w:rsid w:val="005126D0"/>
    <w:rsid w:val="0051568D"/>
    <w:rsid w:val="0052216A"/>
    <w:rsid w:val="00526C15"/>
    <w:rsid w:val="005273B4"/>
    <w:rsid w:val="00536499"/>
    <w:rsid w:val="00541ADB"/>
    <w:rsid w:val="00543903"/>
    <w:rsid w:val="00547A95"/>
    <w:rsid w:val="00557E03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C77D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05F1B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D2A3F"/>
    <w:rsid w:val="006E138B"/>
    <w:rsid w:val="006F1FDC"/>
    <w:rsid w:val="007013EF"/>
    <w:rsid w:val="007034E7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2B28"/>
    <w:rsid w:val="00754E36"/>
    <w:rsid w:val="00763139"/>
    <w:rsid w:val="00770F37"/>
    <w:rsid w:val="00772D5E"/>
    <w:rsid w:val="00776928"/>
    <w:rsid w:val="00786F16"/>
    <w:rsid w:val="00796E20"/>
    <w:rsid w:val="00797C32"/>
    <w:rsid w:val="007B0914"/>
    <w:rsid w:val="007B1374"/>
    <w:rsid w:val="007B589F"/>
    <w:rsid w:val="007B6186"/>
    <w:rsid w:val="007C14D9"/>
    <w:rsid w:val="007C7301"/>
    <w:rsid w:val="007C7859"/>
    <w:rsid w:val="007D2BDE"/>
    <w:rsid w:val="007D2FB6"/>
    <w:rsid w:val="007E0DE2"/>
    <w:rsid w:val="007F31B6"/>
    <w:rsid w:val="007F546C"/>
    <w:rsid w:val="007F665E"/>
    <w:rsid w:val="00800412"/>
    <w:rsid w:val="0080587B"/>
    <w:rsid w:val="00806468"/>
    <w:rsid w:val="008155F0"/>
    <w:rsid w:val="00816735"/>
    <w:rsid w:val="00820141"/>
    <w:rsid w:val="008204A8"/>
    <w:rsid w:val="00820E0C"/>
    <w:rsid w:val="008338A2"/>
    <w:rsid w:val="00840DF3"/>
    <w:rsid w:val="0084417C"/>
    <w:rsid w:val="00853EE4"/>
    <w:rsid w:val="00855535"/>
    <w:rsid w:val="00856385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B2EE4"/>
    <w:rsid w:val="008B2F9E"/>
    <w:rsid w:val="008B4D3D"/>
    <w:rsid w:val="008B57C7"/>
    <w:rsid w:val="008C2F92"/>
    <w:rsid w:val="008C65EB"/>
    <w:rsid w:val="008D2F4B"/>
    <w:rsid w:val="008D4236"/>
    <w:rsid w:val="008D462F"/>
    <w:rsid w:val="008E4376"/>
    <w:rsid w:val="008E7A0A"/>
    <w:rsid w:val="00900719"/>
    <w:rsid w:val="009017A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645E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59E9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787"/>
    <w:rsid w:val="00A62D44"/>
    <w:rsid w:val="00A67263"/>
    <w:rsid w:val="00A7161C"/>
    <w:rsid w:val="00A77AA3"/>
    <w:rsid w:val="00A872E5"/>
    <w:rsid w:val="00A96E65"/>
    <w:rsid w:val="00A97C72"/>
    <w:rsid w:val="00AA325B"/>
    <w:rsid w:val="00AA5797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E126A"/>
    <w:rsid w:val="00AE3005"/>
    <w:rsid w:val="00AE59A0"/>
    <w:rsid w:val="00AF0C57"/>
    <w:rsid w:val="00AF26F3"/>
    <w:rsid w:val="00B00672"/>
    <w:rsid w:val="00B01B4D"/>
    <w:rsid w:val="00B033C5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431E8"/>
    <w:rsid w:val="00B45141"/>
    <w:rsid w:val="00B5273A"/>
    <w:rsid w:val="00B62B50"/>
    <w:rsid w:val="00B635B7"/>
    <w:rsid w:val="00B63AE8"/>
    <w:rsid w:val="00B65950"/>
    <w:rsid w:val="00B672C0"/>
    <w:rsid w:val="00B75646"/>
    <w:rsid w:val="00B90729"/>
    <w:rsid w:val="00B907DA"/>
    <w:rsid w:val="00B950BC"/>
    <w:rsid w:val="00B9714C"/>
    <w:rsid w:val="00BA3F8D"/>
    <w:rsid w:val="00BA4845"/>
    <w:rsid w:val="00BB7A10"/>
    <w:rsid w:val="00BC7D4F"/>
    <w:rsid w:val="00BC7ED7"/>
    <w:rsid w:val="00BD2850"/>
    <w:rsid w:val="00BE28D2"/>
    <w:rsid w:val="00BF5F6F"/>
    <w:rsid w:val="00BF7F58"/>
    <w:rsid w:val="00C01381"/>
    <w:rsid w:val="00C079B8"/>
    <w:rsid w:val="00C123EA"/>
    <w:rsid w:val="00C125E4"/>
    <w:rsid w:val="00C12A49"/>
    <w:rsid w:val="00C133EE"/>
    <w:rsid w:val="00C27DE9"/>
    <w:rsid w:val="00C33388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B58"/>
    <w:rsid w:val="00CC0C72"/>
    <w:rsid w:val="00CC2BFD"/>
    <w:rsid w:val="00CD3476"/>
    <w:rsid w:val="00CD64DF"/>
    <w:rsid w:val="00CF2F50"/>
    <w:rsid w:val="00CF41DA"/>
    <w:rsid w:val="00D02919"/>
    <w:rsid w:val="00D04C61"/>
    <w:rsid w:val="00D0539B"/>
    <w:rsid w:val="00D05B8D"/>
    <w:rsid w:val="00D065A2"/>
    <w:rsid w:val="00D07F00"/>
    <w:rsid w:val="00D1790F"/>
    <w:rsid w:val="00D33E72"/>
    <w:rsid w:val="00D35BD6"/>
    <w:rsid w:val="00D361B5"/>
    <w:rsid w:val="00D411A2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2CF1"/>
    <w:rsid w:val="00DC4FCF"/>
    <w:rsid w:val="00DC50E0"/>
    <w:rsid w:val="00DC6386"/>
    <w:rsid w:val="00DD1130"/>
    <w:rsid w:val="00DD1951"/>
    <w:rsid w:val="00DD6628"/>
    <w:rsid w:val="00DE09D5"/>
    <w:rsid w:val="00DE3250"/>
    <w:rsid w:val="00DE6028"/>
    <w:rsid w:val="00DE78A3"/>
    <w:rsid w:val="00DF1A71"/>
    <w:rsid w:val="00DF68C7"/>
    <w:rsid w:val="00DF731A"/>
    <w:rsid w:val="00E14388"/>
    <w:rsid w:val="00E170DC"/>
    <w:rsid w:val="00E21842"/>
    <w:rsid w:val="00E26818"/>
    <w:rsid w:val="00E27FFC"/>
    <w:rsid w:val="00E30B15"/>
    <w:rsid w:val="00E40181"/>
    <w:rsid w:val="00E43426"/>
    <w:rsid w:val="00E45931"/>
    <w:rsid w:val="00E53A79"/>
    <w:rsid w:val="00E629A1"/>
    <w:rsid w:val="00E67E6E"/>
    <w:rsid w:val="00E82C55"/>
    <w:rsid w:val="00E92AC3"/>
    <w:rsid w:val="00E9381F"/>
    <w:rsid w:val="00EB00E0"/>
    <w:rsid w:val="00EC059F"/>
    <w:rsid w:val="00EC1F24"/>
    <w:rsid w:val="00EC22F6"/>
    <w:rsid w:val="00EC4749"/>
    <w:rsid w:val="00ED5B9B"/>
    <w:rsid w:val="00ED6BAD"/>
    <w:rsid w:val="00ED7447"/>
    <w:rsid w:val="00ED79F1"/>
    <w:rsid w:val="00EE1488"/>
    <w:rsid w:val="00EE4D5D"/>
    <w:rsid w:val="00EE5131"/>
    <w:rsid w:val="00EF109B"/>
    <w:rsid w:val="00EF2C10"/>
    <w:rsid w:val="00EF36AF"/>
    <w:rsid w:val="00F00F9C"/>
    <w:rsid w:val="00F02ABA"/>
    <w:rsid w:val="00F0437A"/>
    <w:rsid w:val="00F11037"/>
    <w:rsid w:val="00F16F1B"/>
    <w:rsid w:val="00F213F4"/>
    <w:rsid w:val="00F250A9"/>
    <w:rsid w:val="00F26794"/>
    <w:rsid w:val="00F30FF4"/>
    <w:rsid w:val="00F3122E"/>
    <w:rsid w:val="00F331AD"/>
    <w:rsid w:val="00F43A37"/>
    <w:rsid w:val="00F4641B"/>
    <w:rsid w:val="00F46EB8"/>
    <w:rsid w:val="00F511E4"/>
    <w:rsid w:val="00F52D09"/>
    <w:rsid w:val="00F52E08"/>
    <w:rsid w:val="00F55B21"/>
    <w:rsid w:val="00F56EF6"/>
    <w:rsid w:val="00F575C2"/>
    <w:rsid w:val="00F61A9F"/>
    <w:rsid w:val="00F64696"/>
    <w:rsid w:val="00F65AA9"/>
    <w:rsid w:val="00F668CA"/>
    <w:rsid w:val="00F6768F"/>
    <w:rsid w:val="00F725AE"/>
    <w:rsid w:val="00F72C2C"/>
    <w:rsid w:val="00F76CAB"/>
    <w:rsid w:val="00F772C6"/>
    <w:rsid w:val="00F85195"/>
    <w:rsid w:val="00F92503"/>
    <w:rsid w:val="00F938BA"/>
    <w:rsid w:val="00FA2C46"/>
    <w:rsid w:val="00FA6B67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E67E6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41ADB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41AD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41ADB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41ADB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  <w:pPr>
      <w:tabs>
        <w:tab w:val="right" w:pos="10206"/>
      </w:tabs>
    </w:pPr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AA5797"/>
    <w:pPr>
      <w:keepLines/>
      <w:tabs>
        <w:tab w:val="right" w:leader="dot" w:pos="9072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DHHSfigurecaptionChar">
    <w:name w:val="DHHS figure caption Char"/>
    <w:link w:val="DHHSfigurecaption"/>
    <w:uiPriority w:val="4"/>
    <w:rsid w:val="00D0539B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41AD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41ADB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AA5797"/>
    <w:pPr>
      <w:keepLines/>
      <w:tabs>
        <w:tab w:val="right" w:leader="dot" w:pos="9072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F575C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Strong">
    <w:name w:val="Strong"/>
    <w:uiPriority w:val="22"/>
    <w:qFormat/>
    <w:rsid w:val="0048442F"/>
    <w:rPr>
      <w:b/>
      <w:bCs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541ADB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4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4"/>
    <w:qFormat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3"/>
    <w:qFormat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7034E7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8D2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E67E6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41ADB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41AD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41ADB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41ADB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  <w:pPr>
      <w:tabs>
        <w:tab w:val="right" w:pos="10206"/>
      </w:tabs>
    </w:pPr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AA5797"/>
    <w:pPr>
      <w:keepLines/>
      <w:tabs>
        <w:tab w:val="right" w:leader="dot" w:pos="9072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DHHSfigurecaptionChar">
    <w:name w:val="DHHS figure caption Char"/>
    <w:link w:val="DHHSfigurecaption"/>
    <w:uiPriority w:val="4"/>
    <w:rsid w:val="00D0539B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41AD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41ADB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AA5797"/>
    <w:pPr>
      <w:keepLines/>
      <w:tabs>
        <w:tab w:val="right" w:leader="dot" w:pos="9072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F575C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Strong">
    <w:name w:val="Strong"/>
    <w:uiPriority w:val="22"/>
    <w:qFormat/>
    <w:rsid w:val="0048442F"/>
    <w:rPr>
      <w:b/>
      <w:bCs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541ADB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4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4"/>
    <w:qFormat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3"/>
    <w:qFormat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7034E7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8D2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Landscape%2001%20Navy%20276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543F8-0C59-43DB-A3EF-4F43A939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Landscape 01 Navy 2765.dot</Template>
  <TotalTime>12</TotalTime>
  <Pages>2</Pages>
  <Words>403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2661</CharactersWithSpaces>
  <SharedDoc>false</SharedDoc>
  <HyperlinkBase/>
  <HLinks>
    <vt:vector size="36" baseType="variant">
      <vt:variant>
        <vt:i4>2555941</vt:i4>
      </vt:variant>
      <vt:variant>
        <vt:i4>24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21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18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15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_Toc440620742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_Toc440620741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Certain Category B and C offences for consideration in approving after hours kinship care placement</dc:title>
  <dc:subject>Approving an after hours kinship care placement - fact sheet</dc:subject>
  <dc:creator>Shelley O'Connell;Children and Families Policy Branch</dc:creator>
  <cp:lastModifiedBy>Jacinta Ballinger</cp:lastModifiedBy>
  <cp:revision>5</cp:revision>
  <cp:lastPrinted>2015-01-28T04:08:00Z</cp:lastPrinted>
  <dcterms:created xsi:type="dcterms:W3CDTF">2018-08-24T04:44:00Z</dcterms:created>
  <dcterms:modified xsi:type="dcterms:W3CDTF">2018-08-26T23:06:00Z</dcterms:modified>
  <cp:category>Child 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